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洪山长虹桥康靓口腔科门诊部：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艾菁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综合科牙体牙髓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bookmarkStart w:id="0" w:name="_GoBack"/>
      <w:r>
        <w:rPr>
          <w:rFonts w:hint="eastAsia" w:eastAsia="楷体_GB2312"/>
          <w:sz w:val="28"/>
          <w:lang w:eastAsia="zh-CN"/>
        </w:rPr>
        <w:t>会议室</w:t>
      </w:r>
      <w:bookmarkEnd w:id="0"/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280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6780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0C1E4492"/>
    <w:rsid w:val="3FF9718B"/>
    <w:rsid w:val="44B14285"/>
    <w:rsid w:val="481A7954"/>
    <w:rsid w:val="504D0055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2017-02-20T01:56:14Z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