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E0" w:rsidRPr="00B42DE0" w:rsidRDefault="00B42DE0" w:rsidP="00B42DE0">
      <w:pPr>
        <w:widowControl/>
        <w:shd w:val="clear" w:color="auto" w:fill="FFFFFF"/>
        <w:jc w:val="center"/>
        <w:rPr>
          <w:rFonts w:ascii="微软雅黑" w:eastAsia="微软雅黑" w:hAnsi="微软雅黑" w:cs="宋体"/>
          <w:b/>
          <w:bCs/>
          <w:color w:val="555555"/>
          <w:kern w:val="0"/>
          <w:sz w:val="24"/>
          <w:szCs w:val="24"/>
        </w:rPr>
      </w:pPr>
      <w:r w:rsidRPr="00B42DE0">
        <w:rPr>
          <w:rFonts w:ascii="微软雅黑" w:eastAsia="微软雅黑" w:hAnsi="微软雅黑" w:cs="宋体" w:hint="eastAsia"/>
          <w:b/>
          <w:bCs/>
          <w:color w:val="555555"/>
          <w:kern w:val="0"/>
          <w:sz w:val="24"/>
          <w:szCs w:val="24"/>
        </w:rPr>
        <w:t>天津市人民医院2022年招聘公告</w:t>
      </w:r>
    </w:p>
    <w:p w:rsidR="00B42DE0" w:rsidRPr="00B42DE0" w:rsidRDefault="00B42DE0" w:rsidP="00B42DE0">
      <w:pPr>
        <w:widowControl/>
        <w:shd w:val="clear" w:color="auto" w:fill="FFFFFF"/>
        <w:jc w:val="center"/>
        <w:rPr>
          <w:rFonts w:ascii="微软雅黑" w:eastAsia="微软雅黑" w:hAnsi="微软雅黑" w:cs="宋体" w:hint="eastAsia"/>
          <w:color w:val="C1C1C1"/>
          <w:kern w:val="0"/>
          <w:szCs w:val="21"/>
        </w:rPr>
      </w:pPr>
      <w:r w:rsidRPr="00B42DE0">
        <w:rPr>
          <w:rFonts w:ascii="微软雅黑" w:eastAsia="微软雅黑" w:hAnsi="微软雅黑" w:cs="宋体" w:hint="eastAsia"/>
          <w:color w:val="C1C1C1"/>
          <w:kern w:val="0"/>
          <w:szCs w:val="21"/>
        </w:rPr>
        <w:t>2022-03-28 14:34:55 来源： 点击数: 133</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       根据天津市委组织部、市人力资源和社会保障局及天津市卫生健康委员会有关公开招聘工作的文件精神，我单</w:t>
      </w:r>
      <w:proofErr w:type="gramStart"/>
      <w:r w:rsidRPr="00B42DE0">
        <w:rPr>
          <w:rFonts w:ascii="微软雅黑" w:eastAsia="微软雅黑" w:hAnsi="微软雅黑" w:cs="宋体" w:hint="eastAsia"/>
          <w:color w:val="000000"/>
          <w:kern w:val="0"/>
          <w:sz w:val="24"/>
          <w:szCs w:val="24"/>
        </w:rPr>
        <w:t>位拟</w:t>
      </w:r>
      <w:proofErr w:type="gramEnd"/>
      <w:r w:rsidRPr="00B42DE0">
        <w:rPr>
          <w:rFonts w:ascii="微软雅黑" w:eastAsia="微软雅黑" w:hAnsi="微软雅黑" w:cs="宋体" w:hint="eastAsia"/>
          <w:color w:val="000000"/>
          <w:kern w:val="0"/>
          <w:sz w:val="24"/>
          <w:szCs w:val="24"/>
        </w:rPr>
        <w:t>面向社会开展2022年度公开招聘工作人员工作。</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       天津市人民医院是天津市五大医学中心之一，是集医疗、科研、教学、康复为一体的现代化大型三级甲等综合医院。我院是南开大学教学附属医院，院校在医疗技术服务、科研平台建设、教学研究改革、医学人才培养等方面紧密对接，深度融合并合作共建南开大学人民医院转化医学研究院。为进一步推动医院各项事业的良好发展，诚邀贵校学子加入我们，凝心聚力共谋发展！</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b/>
          <w:bCs/>
          <w:color w:val="000000"/>
          <w:kern w:val="0"/>
          <w:sz w:val="24"/>
          <w:szCs w:val="24"/>
        </w:rPr>
        <w:t>招聘计划:</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       博士人才70余人,硕士人才100余人,包括内、外、妇、儿等各临床学科及科研岗位。具体的招聘岗位、资格条件等详见公告附件《天津市卫生健康委员会所属天津市人民医院2022年度公开招聘计划表》。</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b/>
          <w:bCs/>
          <w:color w:val="000000"/>
          <w:kern w:val="0"/>
          <w:sz w:val="24"/>
          <w:szCs w:val="24"/>
        </w:rPr>
        <w:t>公告发布网址：</w:t>
      </w:r>
      <w:hyperlink r:id="rId4" w:history="1">
        <w:r w:rsidRPr="00B42DE0">
          <w:rPr>
            <w:rFonts w:ascii="微软雅黑" w:eastAsia="微软雅黑" w:hAnsi="微软雅黑" w:cs="宋体" w:hint="eastAsia"/>
            <w:color w:val="0000FF"/>
            <w:kern w:val="0"/>
            <w:sz w:val="24"/>
            <w:szCs w:val="24"/>
          </w:rPr>
          <w:t>http://www.umc.net.cn/NewsTopicDetail.aspx?PkId=3b93870a-c472-4c3f-9e83-fa81f3803093</w:t>
        </w:r>
      </w:hyperlink>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联系方式</w:t>
      </w:r>
    </w:p>
    <w:p w:rsidR="00B42DE0"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1.联系人：朱老师</w:t>
      </w:r>
    </w:p>
    <w:p w:rsidR="00E863A4" w:rsidRPr="00B42DE0" w:rsidRDefault="00B42DE0" w:rsidP="00B42DE0">
      <w:pPr>
        <w:widowControl/>
        <w:shd w:val="clear" w:color="auto" w:fill="FFFFFF"/>
        <w:spacing w:after="150" w:line="336" w:lineRule="atLeast"/>
        <w:jc w:val="left"/>
        <w:rPr>
          <w:rFonts w:ascii="微软雅黑" w:eastAsia="微软雅黑" w:hAnsi="微软雅黑" w:cs="宋体" w:hint="eastAsia"/>
          <w:color w:val="34495E"/>
          <w:kern w:val="0"/>
          <w:szCs w:val="21"/>
        </w:rPr>
      </w:pPr>
      <w:r w:rsidRPr="00B42DE0">
        <w:rPr>
          <w:rFonts w:ascii="微软雅黑" w:eastAsia="微软雅黑" w:hAnsi="微软雅黑" w:cs="宋体" w:hint="eastAsia"/>
          <w:color w:val="000000"/>
          <w:kern w:val="0"/>
          <w:sz w:val="24"/>
          <w:szCs w:val="24"/>
        </w:rPr>
        <w:t>2.联系电话：022-87729596  </w:t>
      </w:r>
      <w:bookmarkStart w:id="0" w:name="_GoBack"/>
      <w:bookmarkEnd w:id="0"/>
    </w:p>
    <w:sectPr w:rsidR="00E863A4" w:rsidRPr="00B42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57"/>
    <w:rsid w:val="00B42DE0"/>
    <w:rsid w:val="00BF7A57"/>
    <w:rsid w:val="00E8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6B05-597A-4692-8285-78C69340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D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2DE0"/>
    <w:rPr>
      <w:b/>
      <w:bCs/>
    </w:rPr>
  </w:style>
  <w:style w:type="character" w:styleId="a5">
    <w:name w:val="Hyperlink"/>
    <w:basedOn w:val="a0"/>
    <w:uiPriority w:val="99"/>
    <w:semiHidden/>
    <w:unhideWhenUsed/>
    <w:rsid w:val="00B42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9072">
      <w:bodyDiv w:val="1"/>
      <w:marLeft w:val="0"/>
      <w:marRight w:val="0"/>
      <w:marTop w:val="0"/>
      <w:marBottom w:val="0"/>
      <w:divBdr>
        <w:top w:val="none" w:sz="0" w:space="0" w:color="auto"/>
        <w:left w:val="none" w:sz="0" w:space="0" w:color="auto"/>
        <w:bottom w:val="none" w:sz="0" w:space="0" w:color="auto"/>
        <w:right w:val="none" w:sz="0" w:space="0" w:color="auto"/>
      </w:divBdr>
      <w:divsChild>
        <w:div w:id="1978339327">
          <w:marLeft w:val="0"/>
          <w:marRight w:val="0"/>
          <w:marTop w:val="0"/>
          <w:marBottom w:val="0"/>
          <w:divBdr>
            <w:top w:val="none" w:sz="0" w:space="0" w:color="auto"/>
            <w:left w:val="none" w:sz="0" w:space="0" w:color="auto"/>
            <w:bottom w:val="none" w:sz="0" w:space="0" w:color="auto"/>
            <w:right w:val="none" w:sz="0" w:space="0" w:color="auto"/>
          </w:divBdr>
          <w:divsChild>
            <w:div w:id="938024682">
              <w:marLeft w:val="0"/>
              <w:marRight w:val="0"/>
              <w:marTop w:val="0"/>
              <w:marBottom w:val="0"/>
              <w:divBdr>
                <w:top w:val="none" w:sz="0" w:space="0" w:color="auto"/>
                <w:left w:val="none" w:sz="0" w:space="0" w:color="auto"/>
                <w:bottom w:val="none" w:sz="0" w:space="0" w:color="auto"/>
                <w:right w:val="none" w:sz="0" w:space="0" w:color="auto"/>
              </w:divBdr>
              <w:divsChild>
                <w:div w:id="2128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c.net.cn/NewsTopicDetail.aspx?PkId=3b93870a-c472-4c3f-9e83-fa81f38030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Windows 中国</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2022-04-06T02:24:00Z</dcterms:created>
  <dcterms:modified xsi:type="dcterms:W3CDTF">2022-04-06T02:25:00Z</dcterms:modified>
</cp:coreProperties>
</file>