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DB" w:rsidRPr="00AC2ADB" w:rsidRDefault="00AC2ADB" w:rsidP="00AC2ADB">
      <w:pPr>
        <w:widowControl/>
        <w:spacing w:before="300" w:after="150"/>
        <w:jc w:val="center"/>
        <w:outlineLvl w:val="2"/>
        <w:rPr>
          <w:rFonts w:ascii="Helvetica" w:eastAsia="宋体" w:hAnsi="Helvetica" w:cs="Helvetica"/>
          <w:b/>
          <w:bCs/>
          <w:color w:val="008CD6"/>
          <w:kern w:val="0"/>
          <w:sz w:val="36"/>
          <w:szCs w:val="36"/>
        </w:rPr>
      </w:pPr>
      <w:r w:rsidRPr="00AC2ADB">
        <w:rPr>
          <w:rFonts w:ascii="Helvetica" w:eastAsia="宋体" w:hAnsi="Helvetica" w:cs="Helvetica"/>
          <w:b/>
          <w:bCs/>
          <w:color w:val="008CD6"/>
          <w:kern w:val="0"/>
          <w:sz w:val="36"/>
          <w:szCs w:val="36"/>
        </w:rPr>
        <w:t>贵州省</w:t>
      </w:r>
      <w:r w:rsidRPr="00AC2ADB">
        <w:rPr>
          <w:rFonts w:ascii="Helvetica" w:eastAsia="宋体" w:hAnsi="Helvetica" w:cs="Helvetica"/>
          <w:b/>
          <w:bCs/>
          <w:color w:val="008CD6"/>
          <w:kern w:val="0"/>
          <w:sz w:val="36"/>
          <w:szCs w:val="36"/>
        </w:rPr>
        <w:t>2022</w:t>
      </w:r>
      <w:r w:rsidRPr="00AC2ADB">
        <w:rPr>
          <w:rFonts w:ascii="Helvetica" w:eastAsia="宋体" w:hAnsi="Helvetica" w:cs="Helvetica"/>
          <w:b/>
          <w:bCs/>
          <w:color w:val="008CD6"/>
          <w:kern w:val="0"/>
          <w:sz w:val="36"/>
          <w:szCs w:val="36"/>
        </w:rPr>
        <w:t>年定向部分重点高校选调优秀毕业生公告及宣讲会信息</w:t>
      </w:r>
    </w:p>
    <w:p w:rsidR="00AC2ADB" w:rsidRPr="00AC2ADB" w:rsidRDefault="00AC2ADB" w:rsidP="00AC2ADB">
      <w:pPr>
        <w:widowControl/>
        <w:spacing w:line="480" w:lineRule="auto"/>
        <w:jc w:val="left"/>
        <w:rPr>
          <w:rFonts w:ascii="Helvetica" w:eastAsia="宋体" w:hAnsi="Helvetica" w:cs="Helvetica"/>
          <w:color w:val="434343"/>
          <w:kern w:val="0"/>
          <w:szCs w:val="21"/>
        </w:rPr>
      </w:pPr>
      <w:bookmarkStart w:id="0" w:name="_GoBack"/>
      <w:bookmarkEnd w:id="0"/>
      <w:r w:rsidRPr="00AC2ADB">
        <w:rPr>
          <w:rFonts w:ascii="仿宋_GB2312" w:eastAsia="仿宋_GB2312" w:hAnsi="Helvetica" w:cs="Helvetica" w:hint="eastAsia"/>
          <w:b/>
          <w:bCs/>
          <w:color w:val="E53333"/>
          <w:kern w:val="0"/>
          <w:sz w:val="24"/>
          <w:szCs w:val="24"/>
        </w:rPr>
        <w:t> </w:t>
      </w:r>
      <w:r w:rsidRPr="00AC2ADB">
        <w:rPr>
          <w:rFonts w:ascii="仿宋_GB2312" w:eastAsia="仿宋_GB2312" w:hAnsi="Helvetica" w:cs="Helvetica" w:hint="eastAsia"/>
          <w:b/>
          <w:bCs/>
          <w:color w:val="E53333"/>
          <w:kern w:val="0"/>
          <w:sz w:val="24"/>
          <w:szCs w:val="24"/>
        </w:rPr>
        <w:t>宣讲会信息</w:t>
      </w:r>
    </w:p>
    <w:p w:rsidR="00AC2ADB" w:rsidRPr="00AC2ADB" w:rsidRDefault="00AC2ADB" w:rsidP="00AC2ADB">
      <w:pPr>
        <w:widowControl/>
        <w:spacing w:line="480" w:lineRule="auto"/>
        <w:jc w:val="left"/>
        <w:rPr>
          <w:rFonts w:ascii="Helvetica" w:eastAsia="宋体" w:hAnsi="Helvetica" w:cs="Helvetica"/>
          <w:color w:val="434343"/>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E53333"/>
          <w:kern w:val="0"/>
          <w:sz w:val="24"/>
          <w:szCs w:val="24"/>
        </w:rPr>
        <w:t> </w:t>
      </w:r>
      <w:r w:rsidRPr="00AC2ADB">
        <w:rPr>
          <w:rFonts w:ascii="仿宋_GB2312" w:eastAsia="仿宋_GB2312" w:hAnsi="Helvetica" w:cs="Helvetica" w:hint="eastAsia"/>
          <w:b/>
          <w:bCs/>
          <w:color w:val="E53333"/>
          <w:kern w:val="0"/>
          <w:sz w:val="24"/>
          <w:szCs w:val="24"/>
        </w:rPr>
        <w:t>时间：9月17日（周五）上午 9：30-11：30，地点：学生就业指导与服务中心108第一报告厅（信息学部西区文体中心）</w:t>
      </w:r>
    </w:p>
    <w:p w:rsidR="00AC2ADB" w:rsidRPr="00AC2ADB" w:rsidRDefault="00AC2ADB" w:rsidP="00AC2ADB">
      <w:pPr>
        <w:widowControl/>
        <w:spacing w:line="480" w:lineRule="auto"/>
        <w:jc w:val="left"/>
        <w:rPr>
          <w:rFonts w:ascii="Helvetica" w:eastAsia="宋体" w:hAnsi="Helvetica" w:cs="Helvetica"/>
          <w:color w:val="434343"/>
          <w:kern w:val="0"/>
          <w:szCs w:val="21"/>
        </w:rPr>
      </w:pPr>
      <w:r w:rsidRPr="00AC2ADB">
        <w:rPr>
          <w:rFonts w:ascii="仿宋_GB2312" w:eastAsia="仿宋_GB2312" w:hAnsi="Helvetica" w:cs="Helvetica" w:hint="eastAsia"/>
          <w:color w:val="666666"/>
          <w:kern w:val="0"/>
          <w:sz w:val="24"/>
          <w:szCs w:val="24"/>
        </w:rPr>
        <w:br/>
      </w:r>
    </w:p>
    <w:p w:rsidR="00AC2ADB" w:rsidRPr="00AC2ADB" w:rsidRDefault="00AC2ADB" w:rsidP="00AC2ADB">
      <w:pPr>
        <w:widowControl/>
        <w:spacing w:line="480" w:lineRule="auto"/>
        <w:jc w:val="left"/>
        <w:rPr>
          <w:rFonts w:ascii="Helvetica" w:eastAsia="宋体" w:hAnsi="Helvetica" w:cs="Helvetica"/>
          <w:color w:val="434343"/>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根据《中华人民共和国公务员法》《公务员录用规定》、中组部《关于进一步加强和改进选调生工作的意见》及我省实施意见，经研究，决定定向部分重点高校选调一批2022年优秀大学毕业生到我省各级机关工作。现将有关事宜公告如下：</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w:t>
      </w: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一、选调范围、对象及计划</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1.选调范围：部分重点高校及</w:t>
      </w:r>
      <w:r w:rsidRPr="00AC2ADB">
        <w:rPr>
          <w:rFonts w:ascii="楷体_GB2312" w:eastAsia="楷体_GB2312" w:hAnsi="Helvetica" w:cs="Helvetica" w:hint="eastAsia"/>
          <w:color w:val="666666"/>
          <w:kern w:val="0"/>
          <w:sz w:val="24"/>
          <w:szCs w:val="24"/>
        </w:rPr>
        <w:t>我省“四化”建设需求</w:t>
      </w:r>
      <w:r w:rsidRPr="00AC2ADB">
        <w:rPr>
          <w:rFonts w:ascii="仿宋_GB2312" w:eastAsia="仿宋_GB2312" w:hAnsi="Helvetica" w:cs="Helvetica" w:hint="eastAsia"/>
          <w:color w:val="666666"/>
          <w:kern w:val="0"/>
          <w:sz w:val="24"/>
          <w:szCs w:val="24"/>
        </w:rPr>
        <w:t>专业相关高校</w:t>
      </w:r>
      <w:r w:rsidRPr="00AC2ADB">
        <w:rPr>
          <w:rFonts w:ascii="楷体_GB2312" w:eastAsia="楷体_GB2312" w:hAnsi="Helvetica" w:cs="Helvetica" w:hint="eastAsia"/>
          <w:color w:val="666666"/>
          <w:kern w:val="0"/>
          <w:sz w:val="24"/>
          <w:szCs w:val="24"/>
        </w:rPr>
        <w:t>。选调高校分三类，其中，I类高校、</w:t>
      </w:r>
      <w:r w:rsidRPr="00AC2ADB">
        <w:rPr>
          <w:rFonts w:ascii="楷体_GB2312" w:eastAsia="楷体_GB2312" w:hAnsi="Helvetica" w:cs="Helvetica" w:hint="eastAsia"/>
          <w:color w:val="666666"/>
          <w:kern w:val="0"/>
          <w:sz w:val="32"/>
          <w:szCs w:val="32"/>
        </w:rPr>
        <w:t>II</w:t>
      </w:r>
      <w:r w:rsidRPr="00AC2ADB">
        <w:rPr>
          <w:rFonts w:ascii="楷体_GB2312" w:eastAsia="楷体_GB2312" w:hAnsi="Helvetica" w:cs="Helvetica" w:hint="eastAsia"/>
          <w:color w:val="666666"/>
          <w:kern w:val="0"/>
          <w:sz w:val="24"/>
          <w:szCs w:val="24"/>
        </w:rPr>
        <w:t>类高校所有专业纳入选调范围，</w:t>
      </w:r>
      <w:r w:rsidRPr="00AC2ADB">
        <w:rPr>
          <w:rFonts w:ascii="楷体_GB2312" w:eastAsia="楷体_GB2312" w:hAnsi="Helvetica" w:cs="Helvetica" w:hint="eastAsia"/>
          <w:color w:val="666666"/>
          <w:kern w:val="0"/>
          <w:sz w:val="32"/>
          <w:szCs w:val="32"/>
        </w:rPr>
        <w:t>III</w:t>
      </w:r>
      <w:r w:rsidRPr="00AC2ADB">
        <w:rPr>
          <w:rFonts w:ascii="楷体_GB2312" w:eastAsia="楷体_GB2312" w:hAnsi="Helvetica" w:cs="Helvetica" w:hint="eastAsia"/>
          <w:color w:val="666666"/>
          <w:kern w:val="0"/>
          <w:sz w:val="24"/>
          <w:szCs w:val="24"/>
        </w:rPr>
        <w:t>类高校仅限所列学科（专业）纳入选调范围（</w:t>
      </w:r>
      <w:r w:rsidRPr="00AC2ADB">
        <w:rPr>
          <w:rFonts w:ascii="仿宋_GB2312" w:eastAsia="仿宋_GB2312" w:hAnsi="Helvetica" w:cs="Helvetica" w:hint="eastAsia"/>
          <w:color w:val="666666"/>
          <w:kern w:val="0"/>
          <w:sz w:val="24"/>
          <w:szCs w:val="24"/>
        </w:rPr>
        <w:t>具体名单见附件1</w:t>
      </w:r>
      <w:r w:rsidRPr="00AC2ADB">
        <w:rPr>
          <w:rFonts w:ascii="楷体_GB2312" w:eastAsia="楷体_GB2312" w:hAnsi="Helvetica" w:cs="Helvetica" w:hint="eastAsia"/>
          <w:color w:val="666666"/>
          <w:kern w:val="0"/>
          <w:sz w:val="24"/>
          <w:szCs w:val="24"/>
        </w:rPr>
        <w:t>）</w:t>
      </w:r>
      <w:r w:rsidRPr="00AC2ADB">
        <w:rPr>
          <w:rFonts w:ascii="仿宋_GB2312" w:eastAsia="仿宋_GB2312" w:hAnsi="Helvetica" w:cs="Helvetica" w:hint="eastAsia"/>
          <w:color w:val="666666"/>
          <w:kern w:val="0"/>
          <w:sz w:val="24"/>
          <w:szCs w:val="24"/>
        </w:rPr>
        <w:t>。</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2.选调对象：普通高等教育大学本科以上学历、学士以上学位的2022年优秀毕业生（含少数民族高层次骨干人才培养计划人员）。</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委托培养、在职培养和定向培养的应届毕业生，独立学院毕业生，各类成人教育、远程教育毕业生不列入选调对象范围。</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3.全省共计划选调优秀毕业生1000名（具体职位计划见附件2）。</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w:t>
      </w: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二、选调条件</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lastRenderedPageBreak/>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1.具有良好的政治素质和正确的政治立场，认真学习习近平新时代中国特色社会主义思想，增强“四个意识”，坚定“四个自信”，做到“两个维护”，在思想上政治上行动上同以习近平同志为核心的党中央保持高度一致。</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2.自觉践行社会主义核心价值观，爱党爱国，有理想抱负和家国情怀，甘于为国家和人民服务奉献。志愿到基层服务，服从组织安排。</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3.学习成绩优良，作风朴实，诚实守信，吃苦耐劳，身心健康，有较好的人际沟通和语言文字表达能力。2022年12月</w:t>
      </w:r>
      <w:r w:rsidRPr="00AC2ADB">
        <w:rPr>
          <w:rFonts w:ascii="仿宋_GB2312" w:eastAsia="仿宋_GB2312" w:hAnsi="Helvetica" w:cs="Helvetica" w:hint="eastAsia"/>
          <w:color w:val="666666"/>
          <w:kern w:val="0"/>
          <w:sz w:val="32"/>
          <w:szCs w:val="32"/>
        </w:rPr>
        <w:t>31</w:t>
      </w:r>
      <w:r w:rsidRPr="00AC2ADB">
        <w:rPr>
          <w:rFonts w:ascii="仿宋_GB2312" w:eastAsia="仿宋_GB2312" w:hAnsi="Helvetica" w:cs="Helvetica" w:hint="eastAsia"/>
          <w:color w:val="666666"/>
          <w:kern w:val="0"/>
          <w:sz w:val="24"/>
          <w:szCs w:val="24"/>
        </w:rPr>
        <w:t>日前获得相应的学历学位。</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宋体" w:eastAsia="宋体" w:hAnsi="宋体" w:cs="Helvetica" w:hint="eastAsia"/>
          <w:color w:val="666666"/>
          <w:kern w:val="0"/>
          <w:sz w:val="24"/>
          <w:szCs w:val="24"/>
        </w:rPr>
        <w:t>   4.</w:t>
      </w:r>
      <w:r w:rsidRPr="00AC2ADB">
        <w:rPr>
          <w:rFonts w:ascii="仿宋_GB2312" w:eastAsia="仿宋_GB2312" w:hAnsi="Helvetica" w:cs="Helvetica" w:hint="eastAsia"/>
          <w:color w:val="666666"/>
          <w:kern w:val="0"/>
          <w:sz w:val="24"/>
          <w:szCs w:val="24"/>
        </w:rPr>
        <w:t>年龄30周岁以下，博士研究生</w:t>
      </w:r>
      <w:r w:rsidRPr="00AC2ADB">
        <w:rPr>
          <w:rFonts w:ascii="仿宋_GB2312" w:eastAsia="仿宋_GB2312" w:hAnsi="Helvetica" w:cs="Helvetica" w:hint="eastAsia"/>
          <w:color w:val="666666"/>
          <w:kern w:val="0"/>
          <w:sz w:val="32"/>
          <w:szCs w:val="32"/>
        </w:rPr>
        <w:t>35</w:t>
      </w:r>
      <w:r w:rsidRPr="00AC2ADB">
        <w:rPr>
          <w:rFonts w:ascii="仿宋_GB2312" w:eastAsia="仿宋_GB2312" w:hAnsi="Helvetica" w:cs="Helvetica" w:hint="eastAsia"/>
          <w:color w:val="666666"/>
          <w:kern w:val="0"/>
          <w:sz w:val="24"/>
          <w:szCs w:val="24"/>
        </w:rPr>
        <w:t>周岁以下。具有参军入伍经历的可放宽2周岁。以上年龄以报名首日为截止时间计算。</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5.2022年大学本科毕业生，还须满足下列条件之一：</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Helvetica" w:eastAsia="宋体" w:hAnsi="Helvetica" w:cs="Helvetica"/>
          <w:color w:val="666666"/>
          <w:kern w:val="0"/>
          <w:szCs w:val="21"/>
        </w:rPr>
        <w:t xml:space="preserve">      </w:t>
      </w:r>
      <w:r w:rsidRPr="00AC2ADB">
        <w:rPr>
          <w:rFonts w:ascii="微软雅黑" w:eastAsia="微软雅黑" w:hAnsi="微软雅黑" w:cs="微软雅黑" w:hint="eastAsia"/>
          <w:color w:val="666666"/>
          <w:kern w:val="0"/>
          <w:szCs w:val="21"/>
        </w:rPr>
        <w:t>①</w:t>
      </w:r>
      <w:r w:rsidRPr="00AC2ADB">
        <w:rPr>
          <w:rFonts w:ascii="仿宋_GB2312" w:eastAsia="仿宋_GB2312" w:hAnsi="Helvetica" w:cs="Helvetica" w:hint="eastAsia"/>
          <w:color w:val="666666"/>
          <w:kern w:val="0"/>
          <w:sz w:val="24"/>
          <w:szCs w:val="24"/>
        </w:rPr>
        <w:t>中共党员（含中共预备党员）；</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Helvetica" w:eastAsia="宋体" w:hAnsi="Helvetica" w:cs="Helvetica"/>
          <w:color w:val="666666"/>
          <w:kern w:val="0"/>
          <w:szCs w:val="21"/>
        </w:rPr>
        <w:t xml:space="preserve">      </w:t>
      </w:r>
      <w:r w:rsidRPr="00AC2ADB">
        <w:rPr>
          <w:rFonts w:ascii="微软雅黑" w:eastAsia="微软雅黑" w:hAnsi="微软雅黑" w:cs="微软雅黑" w:hint="eastAsia"/>
          <w:color w:val="666666"/>
          <w:kern w:val="0"/>
          <w:szCs w:val="21"/>
        </w:rPr>
        <w:t>②</w:t>
      </w:r>
      <w:r w:rsidRPr="00AC2ADB">
        <w:rPr>
          <w:rFonts w:ascii="仿宋_GB2312" w:eastAsia="仿宋_GB2312" w:hAnsi="Helvetica" w:cs="Helvetica" w:hint="eastAsia"/>
          <w:color w:val="666666"/>
          <w:kern w:val="0"/>
          <w:sz w:val="24"/>
          <w:szCs w:val="24"/>
        </w:rPr>
        <w:t>担任学生干部一学年以上；</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Helvetica" w:eastAsia="宋体" w:hAnsi="Helvetica" w:cs="Helvetica"/>
          <w:color w:val="666666"/>
          <w:kern w:val="0"/>
          <w:szCs w:val="21"/>
        </w:rPr>
        <w:t xml:space="preserve">      </w:t>
      </w:r>
      <w:r w:rsidRPr="00AC2ADB">
        <w:rPr>
          <w:rFonts w:ascii="微软雅黑" w:eastAsia="微软雅黑" w:hAnsi="微软雅黑" w:cs="微软雅黑" w:hint="eastAsia"/>
          <w:color w:val="666666"/>
          <w:kern w:val="0"/>
          <w:szCs w:val="21"/>
        </w:rPr>
        <w:t>③</w:t>
      </w:r>
      <w:r w:rsidRPr="00AC2ADB">
        <w:rPr>
          <w:rFonts w:ascii="仿宋_GB2312" w:eastAsia="仿宋_GB2312" w:hAnsi="Helvetica" w:cs="Helvetica" w:hint="eastAsia"/>
          <w:color w:val="666666"/>
          <w:kern w:val="0"/>
          <w:sz w:val="24"/>
          <w:szCs w:val="24"/>
        </w:rPr>
        <w:t>获得过校级及以上奖学金；</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Helvetica" w:eastAsia="宋体" w:hAnsi="Helvetica" w:cs="Helvetica"/>
          <w:color w:val="666666"/>
          <w:kern w:val="0"/>
          <w:szCs w:val="21"/>
        </w:rPr>
        <w:t xml:space="preserve">      </w:t>
      </w:r>
      <w:r w:rsidRPr="00AC2ADB">
        <w:rPr>
          <w:rFonts w:ascii="微软雅黑" w:eastAsia="微软雅黑" w:hAnsi="微软雅黑" w:cs="微软雅黑" w:hint="eastAsia"/>
          <w:color w:val="666666"/>
          <w:kern w:val="0"/>
          <w:szCs w:val="21"/>
        </w:rPr>
        <w:t>④</w:t>
      </w:r>
      <w:r w:rsidRPr="00AC2ADB">
        <w:rPr>
          <w:rFonts w:ascii="仿宋_GB2312" w:eastAsia="仿宋_GB2312" w:hAnsi="Helvetica" w:cs="Helvetica" w:hint="eastAsia"/>
          <w:color w:val="666666"/>
          <w:kern w:val="0"/>
          <w:sz w:val="24"/>
          <w:szCs w:val="24"/>
        </w:rPr>
        <w:t>获得过院系级及以上表彰；</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Helvetica" w:eastAsia="宋体" w:hAnsi="Helvetica" w:cs="Helvetica"/>
          <w:color w:val="666666"/>
          <w:kern w:val="0"/>
          <w:szCs w:val="21"/>
        </w:rPr>
        <w:t xml:space="preserve">      </w:t>
      </w:r>
      <w:r w:rsidRPr="00AC2ADB">
        <w:rPr>
          <w:rFonts w:ascii="微软雅黑" w:eastAsia="微软雅黑" w:hAnsi="微软雅黑" w:cs="微软雅黑" w:hint="eastAsia"/>
          <w:color w:val="666666"/>
          <w:kern w:val="0"/>
          <w:szCs w:val="21"/>
        </w:rPr>
        <w:t>⑤</w:t>
      </w:r>
      <w:r w:rsidRPr="00AC2ADB">
        <w:rPr>
          <w:rFonts w:ascii="仿宋_GB2312" w:eastAsia="仿宋_GB2312" w:hAnsi="Helvetica" w:cs="Helvetica" w:hint="eastAsia"/>
          <w:color w:val="666666"/>
          <w:kern w:val="0"/>
          <w:sz w:val="24"/>
          <w:szCs w:val="24"/>
        </w:rPr>
        <w:t>具有参军入伍经历；</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微软雅黑" w:eastAsia="微软雅黑" w:hAnsi="微软雅黑" w:cs="微软雅黑" w:hint="eastAsia"/>
          <w:color w:val="666666"/>
          <w:kern w:val="0"/>
          <w:szCs w:val="21"/>
        </w:rPr>
        <w:t>⑥</w:t>
      </w:r>
      <w:r w:rsidRPr="00AC2ADB">
        <w:rPr>
          <w:rFonts w:ascii="楷体_GB2312" w:eastAsia="楷体_GB2312" w:hAnsi="Helvetica" w:cs="Helvetica" w:hint="eastAsia"/>
          <w:color w:val="666666"/>
          <w:kern w:val="0"/>
          <w:sz w:val="24"/>
          <w:szCs w:val="24"/>
        </w:rPr>
        <w:t>生源地为贵州的本科毕业生报考市（州）及以下设专业条件的职位，可不受此项上述5个条件的限制。</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6.2022年毕业的少数民族高层次骨干人才培养计划人员，须为非在职人员，且在毕业后定向到贵州或按教育部门规定可到贵州服务。</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上述条件的印证材料需在资格复审时提供。</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7.在校期间有违规违纪违法行为、学术不端和道德品行问题，以及有公务员法和其他有关法律法规规定不得录用为公务员情形的，不得参加选调。</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Calibri" w:eastAsia="黑体" w:hAnsi="Calibri" w:cs="Calibri"/>
          <w:color w:val="666666"/>
          <w:kern w:val="0"/>
          <w:sz w:val="24"/>
          <w:szCs w:val="24"/>
        </w:rPr>
        <w:lastRenderedPageBreak/>
        <w:t> </w:t>
      </w:r>
      <w:r w:rsidRPr="00AC2ADB">
        <w:rPr>
          <w:rFonts w:ascii="黑体" w:eastAsia="黑体" w:hAnsi="黑体" w:cs="Helvetica" w:hint="eastAsia"/>
          <w:color w:val="666666"/>
          <w:kern w:val="0"/>
          <w:sz w:val="24"/>
          <w:szCs w:val="24"/>
        </w:rPr>
        <w:t xml:space="preserve"> </w:t>
      </w: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三、选调程序</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（一）报名及资格初审</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1.学校推荐。选调高校中符合条件的学生，须提交个人申请并如实填写《贵州省2022年定向部分重点高校选调优秀毕业生推荐表》（见附件3），经所在院系党组织审核同意、签署推荐意见并加盖公章，在网上报名时制成图像上传（JPG格式，50—100KB，图像要清晰准确），并在资格复审时将原件提交选调机关。</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2.网上报名。报考人员于2021年9月15日09:00至9月</w:t>
      </w:r>
      <w:r w:rsidRPr="00AC2ADB">
        <w:rPr>
          <w:rFonts w:ascii="仿宋_GB2312" w:eastAsia="仿宋_GB2312" w:hAnsi="Helvetica" w:cs="Helvetica" w:hint="eastAsia"/>
          <w:color w:val="666666"/>
          <w:kern w:val="0"/>
          <w:sz w:val="32"/>
          <w:szCs w:val="32"/>
        </w:rPr>
        <w:t>18</w:t>
      </w:r>
      <w:r w:rsidRPr="00AC2ADB">
        <w:rPr>
          <w:rFonts w:ascii="仿宋_GB2312" w:eastAsia="仿宋_GB2312" w:hAnsi="Helvetica" w:cs="Helvetica" w:hint="eastAsia"/>
          <w:color w:val="666666"/>
          <w:kern w:val="0"/>
          <w:sz w:val="24"/>
          <w:szCs w:val="24"/>
        </w:rPr>
        <w:t>日17:00期间，登录贵州人事考试信息网（pta.guizhou.gov.cn或</w:t>
      </w:r>
      <w:r w:rsidRPr="00AC2ADB">
        <w:rPr>
          <w:rFonts w:ascii="仿宋_GB2312" w:eastAsia="仿宋_GB2312" w:hAnsi="Helvetica" w:cs="Helvetica" w:hint="eastAsia"/>
          <w:color w:val="666666"/>
          <w:kern w:val="0"/>
          <w:sz w:val="32"/>
          <w:szCs w:val="32"/>
        </w:rPr>
        <w:t>219.151.4.99</w:t>
      </w:r>
      <w:r w:rsidRPr="00AC2ADB">
        <w:rPr>
          <w:rFonts w:ascii="仿宋_GB2312" w:eastAsia="仿宋_GB2312" w:hAnsi="Helvetica" w:cs="Helvetica" w:hint="eastAsia"/>
          <w:color w:val="666666"/>
          <w:kern w:val="0"/>
          <w:sz w:val="24"/>
          <w:szCs w:val="24"/>
        </w:rPr>
        <w:t>）进行网上报名。</w:t>
      </w:r>
      <w:r w:rsidRPr="00AC2ADB">
        <w:rPr>
          <w:rFonts w:ascii="黑体" w:eastAsia="黑体" w:hAnsi="黑体" w:cs="Helvetica" w:hint="eastAsia"/>
          <w:color w:val="666666"/>
          <w:kern w:val="0"/>
          <w:sz w:val="24"/>
          <w:szCs w:val="24"/>
        </w:rPr>
        <w:t>报考人员须根据职位表明确的报考条件填报一个职位</w:t>
      </w:r>
      <w:r w:rsidRPr="00AC2ADB">
        <w:rPr>
          <w:rFonts w:ascii="仿宋_GB2312" w:eastAsia="仿宋_GB2312" w:hAnsi="Helvetica" w:cs="Helvetica" w:hint="eastAsia"/>
          <w:color w:val="666666"/>
          <w:kern w:val="0"/>
          <w:sz w:val="24"/>
          <w:szCs w:val="24"/>
        </w:rPr>
        <w:t>（报考人员不得报考公务员法、《公务员录用规定》以及最高人民法院《关于对配偶父母子女从事律师职业的法院领导干部和审判执行人员实行任职回避的规定》等法律法规中明确应当回避的职位）。</w:t>
      </w:r>
      <w:r w:rsidRPr="00AC2ADB">
        <w:rPr>
          <w:rFonts w:ascii="黑体" w:eastAsia="黑体" w:hAnsi="黑体" w:cs="Helvetica" w:hint="eastAsia"/>
          <w:color w:val="666666"/>
          <w:kern w:val="0"/>
          <w:sz w:val="24"/>
          <w:szCs w:val="24"/>
        </w:rPr>
        <w:t>报考人员应选择笔试考区（具体考区分布见附件4）。报考人员原则上在本校所在考区参加笔试，确有特殊原因无法在本校所在考区考试的，可就近选择其他笔试考区。</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报考人员在填写报名信息时，将本人近期清晰的免冠2寸正面证件照片（</w:t>
      </w:r>
      <w:r w:rsidRPr="00AC2ADB">
        <w:rPr>
          <w:rFonts w:ascii="仿宋_GB2312" w:eastAsia="仿宋_GB2312" w:hAnsi="Helvetica" w:cs="Helvetica" w:hint="eastAsia"/>
          <w:color w:val="666666"/>
          <w:kern w:val="0"/>
          <w:sz w:val="32"/>
          <w:szCs w:val="32"/>
        </w:rPr>
        <w:t>JPG</w:t>
      </w:r>
      <w:r w:rsidRPr="00AC2ADB">
        <w:rPr>
          <w:rFonts w:ascii="仿宋_GB2312" w:eastAsia="仿宋_GB2312" w:hAnsi="Helvetica" w:cs="Helvetica" w:hint="eastAsia"/>
          <w:color w:val="666666"/>
          <w:kern w:val="0"/>
          <w:sz w:val="24"/>
          <w:szCs w:val="24"/>
        </w:rPr>
        <w:t>格式，10—30KB）在相应栏目上传。</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报考人员要认真阅读选调公告，按要求如实、准确填写报名信息的各项内容。凡弄虚作假的，一经发现，即取消选调资格。</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黑体" w:eastAsia="黑体" w:hAnsi="黑体" w:cs="Helvetica" w:hint="eastAsia"/>
          <w:color w:val="666666"/>
          <w:kern w:val="0"/>
          <w:sz w:val="24"/>
          <w:szCs w:val="24"/>
        </w:rPr>
        <w:t>注意：</w:t>
      </w:r>
      <w:r w:rsidRPr="00AC2ADB">
        <w:rPr>
          <w:rFonts w:ascii="仿宋_GB2312" w:eastAsia="仿宋_GB2312" w:hAnsi="Helvetica" w:cs="Helvetica" w:hint="eastAsia"/>
          <w:color w:val="666666"/>
          <w:kern w:val="0"/>
          <w:sz w:val="24"/>
          <w:szCs w:val="24"/>
        </w:rPr>
        <w:t>报考人员在填写报名信息并成功上传照片后，必须点击</w:t>
      </w:r>
      <w:r w:rsidRPr="00AC2ADB">
        <w:rPr>
          <w:rFonts w:ascii="黑体" w:eastAsia="黑体" w:hAnsi="黑体" w:cs="Helvetica" w:hint="eastAsia"/>
          <w:color w:val="666666"/>
          <w:kern w:val="0"/>
          <w:sz w:val="24"/>
          <w:szCs w:val="24"/>
        </w:rPr>
        <w:t>“提交报名申请”</w:t>
      </w:r>
      <w:r w:rsidRPr="00AC2ADB">
        <w:rPr>
          <w:rFonts w:ascii="仿宋_GB2312" w:eastAsia="仿宋_GB2312" w:hAnsi="Helvetica" w:cs="Helvetica" w:hint="eastAsia"/>
          <w:color w:val="666666"/>
          <w:kern w:val="0"/>
          <w:sz w:val="24"/>
          <w:szCs w:val="24"/>
        </w:rPr>
        <w:t>提交报名信息，一旦点击“提交报名申请”，报名信息将被锁定，在审核单位进行资格初审前将不可修改。</w:t>
      </w:r>
      <w:r w:rsidRPr="00AC2ADB">
        <w:rPr>
          <w:rFonts w:ascii="黑体" w:eastAsia="黑体" w:hAnsi="黑体" w:cs="Helvetica" w:hint="eastAsia"/>
          <w:color w:val="666666"/>
          <w:kern w:val="0"/>
          <w:sz w:val="24"/>
          <w:szCs w:val="24"/>
        </w:rPr>
        <w:t>若不点击“提交报名申请”，将导致报名失败。</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lastRenderedPageBreak/>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3.网上资格初审。2021年</w:t>
      </w:r>
      <w:r w:rsidRPr="00AC2ADB">
        <w:rPr>
          <w:rFonts w:ascii="仿宋_GB2312" w:eastAsia="仿宋_GB2312" w:hAnsi="Helvetica" w:cs="Helvetica" w:hint="eastAsia"/>
          <w:color w:val="666666"/>
          <w:kern w:val="0"/>
          <w:sz w:val="32"/>
          <w:szCs w:val="32"/>
        </w:rPr>
        <w:t>9</w:t>
      </w:r>
      <w:r w:rsidRPr="00AC2ADB">
        <w:rPr>
          <w:rFonts w:ascii="仿宋_GB2312" w:eastAsia="仿宋_GB2312" w:hAnsi="Helvetica" w:cs="Helvetica" w:hint="eastAsia"/>
          <w:color w:val="666666"/>
          <w:kern w:val="0"/>
          <w:sz w:val="24"/>
          <w:szCs w:val="24"/>
        </w:rPr>
        <w:t>月</w:t>
      </w:r>
      <w:r w:rsidRPr="00AC2ADB">
        <w:rPr>
          <w:rFonts w:ascii="仿宋_GB2312" w:eastAsia="仿宋_GB2312" w:hAnsi="Helvetica" w:cs="Helvetica" w:hint="eastAsia"/>
          <w:color w:val="666666"/>
          <w:kern w:val="0"/>
          <w:sz w:val="32"/>
          <w:szCs w:val="32"/>
        </w:rPr>
        <w:t>15</w:t>
      </w:r>
      <w:r w:rsidRPr="00AC2ADB">
        <w:rPr>
          <w:rFonts w:ascii="仿宋_GB2312" w:eastAsia="仿宋_GB2312" w:hAnsi="Helvetica" w:cs="Helvetica" w:hint="eastAsia"/>
          <w:color w:val="666666"/>
          <w:kern w:val="0"/>
          <w:sz w:val="24"/>
          <w:szCs w:val="24"/>
        </w:rPr>
        <w:t>日9:00至9月</w:t>
      </w:r>
      <w:r w:rsidRPr="00AC2ADB">
        <w:rPr>
          <w:rFonts w:ascii="仿宋_GB2312" w:eastAsia="仿宋_GB2312" w:hAnsi="Helvetica" w:cs="Helvetica" w:hint="eastAsia"/>
          <w:color w:val="666666"/>
          <w:kern w:val="0"/>
          <w:sz w:val="32"/>
          <w:szCs w:val="32"/>
        </w:rPr>
        <w:t>24</w:t>
      </w:r>
      <w:r w:rsidRPr="00AC2ADB">
        <w:rPr>
          <w:rFonts w:ascii="仿宋_GB2312" w:eastAsia="仿宋_GB2312" w:hAnsi="Helvetica" w:cs="Helvetica" w:hint="eastAsia"/>
          <w:color w:val="666666"/>
          <w:kern w:val="0"/>
          <w:sz w:val="24"/>
          <w:szCs w:val="24"/>
        </w:rPr>
        <w:t>日</w:t>
      </w:r>
      <w:r w:rsidRPr="00AC2ADB">
        <w:rPr>
          <w:rFonts w:ascii="仿宋_GB2312" w:eastAsia="仿宋_GB2312" w:hAnsi="Helvetica" w:cs="Helvetica" w:hint="eastAsia"/>
          <w:color w:val="666666"/>
          <w:kern w:val="0"/>
          <w:sz w:val="32"/>
          <w:szCs w:val="32"/>
        </w:rPr>
        <w:t>17</w:t>
      </w:r>
      <w:r w:rsidRPr="00AC2ADB">
        <w:rPr>
          <w:rFonts w:ascii="仿宋_GB2312" w:eastAsia="仿宋_GB2312" w:hAnsi="Helvetica" w:cs="Helvetica" w:hint="eastAsia"/>
          <w:color w:val="666666"/>
          <w:kern w:val="0"/>
          <w:sz w:val="24"/>
          <w:szCs w:val="24"/>
        </w:rPr>
        <w:t>:00，选调机关对已提交的报考申请须在24小时之内进行审核，经审核符合条件的不得拒绝报名，不符合条件的应说明理由。报考人员应实时关注资格审核情况。</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9月</w:t>
      </w:r>
      <w:r w:rsidRPr="00AC2ADB">
        <w:rPr>
          <w:rFonts w:ascii="仿宋_GB2312" w:eastAsia="仿宋_GB2312" w:hAnsi="Helvetica" w:cs="Helvetica" w:hint="eastAsia"/>
          <w:color w:val="666666"/>
          <w:kern w:val="0"/>
          <w:sz w:val="32"/>
          <w:szCs w:val="32"/>
        </w:rPr>
        <w:t>18</w:t>
      </w:r>
      <w:r w:rsidRPr="00AC2ADB">
        <w:rPr>
          <w:rFonts w:ascii="仿宋_GB2312" w:eastAsia="仿宋_GB2312" w:hAnsi="Helvetica" w:cs="Helvetica" w:hint="eastAsia"/>
          <w:color w:val="666666"/>
          <w:kern w:val="0"/>
          <w:sz w:val="24"/>
          <w:szCs w:val="24"/>
        </w:rPr>
        <w:t>日前已提交报名申请，但由于信息填写不准确或者不符合职位条件等原因导致初审未通过的报考人员，最晚可于9月23日</w:t>
      </w:r>
      <w:r w:rsidRPr="00AC2ADB">
        <w:rPr>
          <w:rFonts w:ascii="Helvetica" w:eastAsia="宋体" w:hAnsi="Helvetica" w:cs="Helvetica"/>
          <w:color w:val="666666"/>
          <w:kern w:val="0"/>
          <w:sz w:val="24"/>
          <w:szCs w:val="24"/>
        </w:rPr>
        <w:t>1</w:t>
      </w:r>
      <w:r w:rsidRPr="00AC2ADB">
        <w:rPr>
          <w:rFonts w:ascii="仿宋_GB2312" w:eastAsia="仿宋_GB2312" w:hAnsi="Helvetica" w:cs="Helvetica" w:hint="eastAsia"/>
          <w:color w:val="666666"/>
          <w:kern w:val="0"/>
          <w:sz w:val="24"/>
          <w:szCs w:val="24"/>
        </w:rPr>
        <w:t>7</w:t>
      </w:r>
      <w:r w:rsidRPr="00AC2ADB">
        <w:rPr>
          <w:rFonts w:ascii="Helvetica" w:eastAsia="宋体" w:hAnsi="Helvetica" w:cs="Helvetica"/>
          <w:color w:val="666666"/>
          <w:kern w:val="0"/>
          <w:sz w:val="24"/>
          <w:szCs w:val="24"/>
        </w:rPr>
        <w:t>:00</w:t>
      </w:r>
      <w:r w:rsidRPr="00AC2ADB">
        <w:rPr>
          <w:rFonts w:ascii="仿宋_GB2312" w:eastAsia="仿宋_GB2312" w:hAnsi="Helvetica" w:cs="Helvetica" w:hint="eastAsia"/>
          <w:color w:val="666666"/>
          <w:kern w:val="0"/>
          <w:sz w:val="24"/>
          <w:szCs w:val="24"/>
        </w:rPr>
        <w:t>前修改报名信息。9月</w:t>
      </w:r>
      <w:r w:rsidRPr="00AC2ADB">
        <w:rPr>
          <w:rFonts w:ascii="仿宋_GB2312" w:eastAsia="仿宋_GB2312" w:hAnsi="Helvetica" w:cs="Helvetica" w:hint="eastAsia"/>
          <w:color w:val="666666"/>
          <w:kern w:val="0"/>
          <w:sz w:val="32"/>
          <w:szCs w:val="32"/>
        </w:rPr>
        <w:t>23</w:t>
      </w:r>
      <w:r w:rsidRPr="00AC2ADB">
        <w:rPr>
          <w:rFonts w:ascii="仿宋_GB2312" w:eastAsia="仿宋_GB2312" w:hAnsi="Helvetica" w:cs="Helvetica" w:hint="eastAsia"/>
          <w:color w:val="666666"/>
          <w:kern w:val="0"/>
          <w:sz w:val="24"/>
          <w:szCs w:val="24"/>
        </w:rPr>
        <w:t>日</w:t>
      </w:r>
      <w:r w:rsidRPr="00AC2ADB">
        <w:rPr>
          <w:rFonts w:ascii="仿宋_GB2312" w:eastAsia="仿宋_GB2312" w:hAnsi="Helvetica" w:cs="Helvetica" w:hint="eastAsia"/>
          <w:color w:val="666666"/>
          <w:kern w:val="0"/>
          <w:sz w:val="32"/>
          <w:szCs w:val="32"/>
        </w:rPr>
        <w:t>17:00</w:t>
      </w:r>
      <w:r w:rsidRPr="00AC2ADB">
        <w:rPr>
          <w:rFonts w:ascii="仿宋_GB2312" w:eastAsia="仿宋_GB2312" w:hAnsi="Helvetica" w:cs="Helvetica" w:hint="eastAsia"/>
          <w:color w:val="666666"/>
          <w:kern w:val="0"/>
          <w:sz w:val="24"/>
          <w:szCs w:val="24"/>
        </w:rPr>
        <w:t>至</w:t>
      </w:r>
      <w:r w:rsidRPr="00AC2ADB">
        <w:rPr>
          <w:rFonts w:ascii="仿宋_GB2312" w:eastAsia="仿宋_GB2312" w:hAnsi="Helvetica" w:cs="Helvetica" w:hint="eastAsia"/>
          <w:color w:val="666666"/>
          <w:kern w:val="0"/>
          <w:sz w:val="32"/>
          <w:szCs w:val="32"/>
        </w:rPr>
        <w:t>9</w:t>
      </w:r>
      <w:r w:rsidRPr="00AC2ADB">
        <w:rPr>
          <w:rFonts w:ascii="仿宋_GB2312" w:eastAsia="仿宋_GB2312" w:hAnsi="Helvetica" w:cs="Helvetica" w:hint="eastAsia"/>
          <w:color w:val="666666"/>
          <w:kern w:val="0"/>
          <w:sz w:val="24"/>
          <w:szCs w:val="24"/>
        </w:rPr>
        <w:t>月</w:t>
      </w:r>
      <w:r w:rsidRPr="00AC2ADB">
        <w:rPr>
          <w:rFonts w:ascii="仿宋_GB2312" w:eastAsia="仿宋_GB2312" w:hAnsi="Helvetica" w:cs="Helvetica" w:hint="eastAsia"/>
          <w:color w:val="666666"/>
          <w:kern w:val="0"/>
          <w:sz w:val="32"/>
          <w:szCs w:val="32"/>
        </w:rPr>
        <w:t>24</w:t>
      </w:r>
      <w:r w:rsidRPr="00AC2ADB">
        <w:rPr>
          <w:rFonts w:ascii="仿宋_GB2312" w:eastAsia="仿宋_GB2312" w:hAnsi="Helvetica" w:cs="Helvetica" w:hint="eastAsia"/>
          <w:color w:val="666666"/>
          <w:kern w:val="0"/>
          <w:sz w:val="24"/>
          <w:szCs w:val="24"/>
        </w:rPr>
        <w:t>日</w:t>
      </w:r>
      <w:r w:rsidRPr="00AC2ADB">
        <w:rPr>
          <w:rFonts w:ascii="仿宋_GB2312" w:eastAsia="仿宋_GB2312" w:hAnsi="Helvetica" w:cs="Helvetica" w:hint="eastAsia"/>
          <w:color w:val="666666"/>
          <w:kern w:val="0"/>
          <w:sz w:val="32"/>
          <w:szCs w:val="32"/>
        </w:rPr>
        <w:t>17:00</w:t>
      </w:r>
      <w:r w:rsidRPr="00AC2ADB">
        <w:rPr>
          <w:rFonts w:ascii="仿宋_GB2312" w:eastAsia="仿宋_GB2312" w:hAnsi="Helvetica" w:cs="Helvetica" w:hint="eastAsia"/>
          <w:color w:val="666666"/>
          <w:kern w:val="0"/>
          <w:sz w:val="24"/>
          <w:szCs w:val="24"/>
        </w:rPr>
        <w:t>不得再修改报名信息，审核仍未通过的，视为报名失败。</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黑体" w:eastAsia="黑体" w:hAnsi="黑体" w:cs="Helvetica" w:hint="eastAsia"/>
          <w:color w:val="666666"/>
          <w:kern w:val="0"/>
          <w:sz w:val="24"/>
          <w:szCs w:val="24"/>
        </w:rPr>
        <w:t>注意：</w:t>
      </w:r>
      <w:r w:rsidRPr="00AC2ADB">
        <w:rPr>
          <w:rFonts w:ascii="仿宋_GB2312" w:eastAsia="仿宋_GB2312" w:hAnsi="Helvetica" w:cs="Helvetica" w:hint="eastAsia"/>
          <w:color w:val="666666"/>
          <w:kern w:val="0"/>
          <w:sz w:val="24"/>
          <w:szCs w:val="24"/>
        </w:rPr>
        <w:t>中秋节期间（9月</w:t>
      </w:r>
      <w:r w:rsidRPr="00AC2ADB">
        <w:rPr>
          <w:rFonts w:ascii="仿宋_GB2312" w:eastAsia="仿宋_GB2312" w:hAnsi="Helvetica" w:cs="Helvetica" w:hint="eastAsia"/>
          <w:color w:val="666666"/>
          <w:kern w:val="0"/>
          <w:sz w:val="32"/>
          <w:szCs w:val="32"/>
        </w:rPr>
        <w:t>18</w:t>
      </w:r>
      <w:r w:rsidRPr="00AC2ADB">
        <w:rPr>
          <w:rFonts w:ascii="仿宋_GB2312" w:eastAsia="仿宋_GB2312" w:hAnsi="Helvetica" w:cs="Helvetica" w:hint="eastAsia"/>
          <w:color w:val="666666"/>
          <w:kern w:val="0"/>
          <w:sz w:val="24"/>
          <w:szCs w:val="24"/>
        </w:rPr>
        <w:t>日</w:t>
      </w:r>
      <w:r w:rsidRPr="00AC2ADB">
        <w:rPr>
          <w:rFonts w:ascii="仿宋_GB2312" w:eastAsia="仿宋_GB2312" w:hAnsi="Helvetica" w:cs="Helvetica" w:hint="eastAsia"/>
          <w:color w:val="666666"/>
          <w:kern w:val="0"/>
          <w:sz w:val="32"/>
          <w:szCs w:val="32"/>
        </w:rPr>
        <w:t>17:00</w:t>
      </w:r>
      <w:r w:rsidRPr="00AC2ADB">
        <w:rPr>
          <w:rFonts w:ascii="仿宋_GB2312" w:eastAsia="仿宋_GB2312" w:hAnsi="Helvetica" w:cs="Helvetica" w:hint="eastAsia"/>
          <w:color w:val="666666"/>
          <w:kern w:val="0"/>
          <w:sz w:val="24"/>
          <w:szCs w:val="24"/>
        </w:rPr>
        <w:t>至</w:t>
      </w:r>
      <w:r w:rsidRPr="00AC2ADB">
        <w:rPr>
          <w:rFonts w:ascii="仿宋_GB2312" w:eastAsia="仿宋_GB2312" w:hAnsi="Helvetica" w:cs="Helvetica" w:hint="eastAsia"/>
          <w:color w:val="666666"/>
          <w:kern w:val="0"/>
          <w:sz w:val="32"/>
          <w:szCs w:val="32"/>
        </w:rPr>
        <w:t>9</w:t>
      </w:r>
      <w:r w:rsidRPr="00AC2ADB">
        <w:rPr>
          <w:rFonts w:ascii="仿宋_GB2312" w:eastAsia="仿宋_GB2312" w:hAnsi="Helvetica" w:cs="Helvetica" w:hint="eastAsia"/>
          <w:color w:val="666666"/>
          <w:kern w:val="0"/>
          <w:sz w:val="24"/>
          <w:szCs w:val="24"/>
        </w:rPr>
        <w:t>月</w:t>
      </w:r>
      <w:r w:rsidRPr="00AC2ADB">
        <w:rPr>
          <w:rFonts w:ascii="仿宋_GB2312" w:eastAsia="仿宋_GB2312" w:hAnsi="Helvetica" w:cs="Helvetica" w:hint="eastAsia"/>
          <w:color w:val="666666"/>
          <w:kern w:val="0"/>
          <w:sz w:val="32"/>
          <w:szCs w:val="32"/>
        </w:rPr>
        <w:t>22</w:t>
      </w:r>
      <w:r w:rsidRPr="00AC2ADB">
        <w:rPr>
          <w:rFonts w:ascii="仿宋_GB2312" w:eastAsia="仿宋_GB2312" w:hAnsi="Helvetica" w:cs="Helvetica" w:hint="eastAsia"/>
          <w:color w:val="666666"/>
          <w:kern w:val="0"/>
          <w:sz w:val="24"/>
          <w:szCs w:val="24"/>
        </w:rPr>
        <w:t>日9:00），报名系统将暂停修改报名信息和资格初审功能，只提供查询功能。9月</w:t>
      </w:r>
      <w:r w:rsidRPr="00AC2ADB">
        <w:rPr>
          <w:rFonts w:ascii="仿宋_GB2312" w:eastAsia="仿宋_GB2312" w:hAnsi="Helvetica" w:cs="Helvetica" w:hint="eastAsia"/>
          <w:color w:val="666666"/>
          <w:kern w:val="0"/>
          <w:sz w:val="32"/>
          <w:szCs w:val="32"/>
        </w:rPr>
        <w:t>22</w:t>
      </w:r>
      <w:r w:rsidRPr="00AC2ADB">
        <w:rPr>
          <w:rFonts w:ascii="仿宋_GB2312" w:eastAsia="仿宋_GB2312" w:hAnsi="Helvetica" w:cs="Helvetica" w:hint="eastAsia"/>
          <w:color w:val="666666"/>
          <w:kern w:val="0"/>
          <w:sz w:val="24"/>
          <w:szCs w:val="24"/>
        </w:rPr>
        <w:t>日9:00将重新开放。</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4.公布报名情况。9月</w:t>
      </w:r>
      <w:r w:rsidRPr="00AC2ADB">
        <w:rPr>
          <w:rFonts w:ascii="仿宋_GB2312" w:eastAsia="仿宋_GB2312" w:hAnsi="Helvetica" w:cs="Helvetica" w:hint="eastAsia"/>
          <w:color w:val="666666"/>
          <w:kern w:val="0"/>
          <w:sz w:val="32"/>
          <w:szCs w:val="32"/>
        </w:rPr>
        <w:t>15</w:t>
      </w:r>
      <w:r w:rsidRPr="00AC2ADB">
        <w:rPr>
          <w:rFonts w:ascii="仿宋_GB2312" w:eastAsia="仿宋_GB2312" w:hAnsi="Helvetica" w:cs="Helvetica" w:hint="eastAsia"/>
          <w:color w:val="666666"/>
          <w:kern w:val="0"/>
          <w:sz w:val="24"/>
          <w:szCs w:val="24"/>
        </w:rPr>
        <w:t>日至</w:t>
      </w:r>
      <w:r w:rsidRPr="00AC2ADB">
        <w:rPr>
          <w:rFonts w:ascii="仿宋_GB2312" w:eastAsia="仿宋_GB2312" w:hAnsi="Helvetica" w:cs="Helvetica" w:hint="eastAsia"/>
          <w:color w:val="666666"/>
          <w:kern w:val="0"/>
          <w:sz w:val="32"/>
          <w:szCs w:val="32"/>
        </w:rPr>
        <w:t>9</w:t>
      </w:r>
      <w:r w:rsidRPr="00AC2ADB">
        <w:rPr>
          <w:rFonts w:ascii="仿宋_GB2312" w:eastAsia="仿宋_GB2312" w:hAnsi="Helvetica" w:cs="Helvetica" w:hint="eastAsia"/>
          <w:color w:val="666666"/>
          <w:kern w:val="0"/>
          <w:sz w:val="24"/>
          <w:szCs w:val="24"/>
        </w:rPr>
        <w:t>月</w:t>
      </w:r>
      <w:r w:rsidRPr="00AC2ADB">
        <w:rPr>
          <w:rFonts w:ascii="仿宋_GB2312" w:eastAsia="仿宋_GB2312" w:hAnsi="Helvetica" w:cs="Helvetica" w:hint="eastAsia"/>
          <w:color w:val="666666"/>
          <w:kern w:val="0"/>
          <w:sz w:val="32"/>
          <w:szCs w:val="32"/>
        </w:rPr>
        <w:t>18</w:t>
      </w:r>
      <w:r w:rsidRPr="00AC2ADB">
        <w:rPr>
          <w:rFonts w:ascii="仿宋_GB2312" w:eastAsia="仿宋_GB2312" w:hAnsi="Helvetica" w:cs="Helvetica" w:hint="eastAsia"/>
          <w:color w:val="666666"/>
          <w:kern w:val="0"/>
          <w:sz w:val="24"/>
          <w:szCs w:val="24"/>
        </w:rPr>
        <w:t>日，每天10:00和</w:t>
      </w:r>
      <w:r w:rsidRPr="00AC2ADB">
        <w:rPr>
          <w:rFonts w:ascii="仿宋_GB2312" w:eastAsia="仿宋_GB2312" w:hAnsi="Helvetica" w:cs="Helvetica" w:hint="eastAsia"/>
          <w:color w:val="666666"/>
          <w:kern w:val="0"/>
          <w:sz w:val="32"/>
          <w:szCs w:val="32"/>
        </w:rPr>
        <w:t>15:00</w:t>
      </w:r>
      <w:r w:rsidRPr="00AC2ADB">
        <w:rPr>
          <w:rFonts w:ascii="仿宋_GB2312" w:eastAsia="仿宋_GB2312" w:hAnsi="Helvetica" w:cs="Helvetica" w:hint="eastAsia"/>
          <w:color w:val="666666"/>
          <w:kern w:val="0"/>
          <w:sz w:val="24"/>
          <w:szCs w:val="24"/>
        </w:rPr>
        <w:t>公布当前报名情况。报考人员应及时、理性报考，若因在最后时限扎堆报考，引起网络堵塞、延迟而导致报名失败的，后果由报考人员本人承担。</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本次选调考试不收取报名考试费用。</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（二）笔试</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1.网上打印准考证。报考人员于</w:t>
      </w:r>
      <w:r w:rsidRPr="00AC2ADB">
        <w:rPr>
          <w:rFonts w:ascii="仿宋_GB2312" w:eastAsia="仿宋_GB2312" w:hAnsi="Helvetica" w:cs="Helvetica" w:hint="eastAsia"/>
          <w:color w:val="666666"/>
          <w:kern w:val="0"/>
          <w:sz w:val="32"/>
          <w:szCs w:val="32"/>
        </w:rPr>
        <w:t>20</w:t>
      </w:r>
      <w:r w:rsidRPr="00AC2ADB">
        <w:rPr>
          <w:rFonts w:ascii="仿宋_GB2312" w:eastAsia="仿宋_GB2312" w:hAnsi="Helvetica" w:cs="Helvetica" w:hint="eastAsia"/>
          <w:color w:val="666666"/>
          <w:kern w:val="0"/>
          <w:sz w:val="24"/>
          <w:szCs w:val="24"/>
        </w:rPr>
        <w:t>21年10月12日9:00至10月14日18:00期间，登录贵州人事考试信息网（</w:t>
      </w:r>
      <w:r w:rsidRPr="00AC2ADB">
        <w:rPr>
          <w:rFonts w:ascii="仿宋_GB2312" w:eastAsia="仿宋_GB2312" w:hAnsi="Helvetica" w:cs="Helvetica" w:hint="eastAsia"/>
          <w:color w:val="666666"/>
          <w:kern w:val="0"/>
          <w:sz w:val="32"/>
          <w:szCs w:val="32"/>
        </w:rPr>
        <w:t>pta.guizhou.gov.cn</w:t>
      </w:r>
      <w:r w:rsidRPr="00AC2ADB">
        <w:rPr>
          <w:rFonts w:ascii="仿宋_GB2312" w:eastAsia="仿宋_GB2312" w:hAnsi="Helvetica" w:cs="Helvetica" w:hint="eastAsia"/>
          <w:color w:val="666666"/>
          <w:kern w:val="0"/>
          <w:sz w:val="24"/>
          <w:szCs w:val="24"/>
        </w:rPr>
        <w:t>或</w:t>
      </w:r>
      <w:r w:rsidRPr="00AC2ADB">
        <w:rPr>
          <w:rFonts w:ascii="仿宋_GB2312" w:eastAsia="仿宋_GB2312" w:hAnsi="Helvetica" w:cs="Helvetica" w:hint="eastAsia"/>
          <w:color w:val="666666"/>
          <w:kern w:val="0"/>
          <w:sz w:val="32"/>
          <w:szCs w:val="32"/>
        </w:rPr>
        <w:t>219.151.4.99</w:t>
      </w:r>
      <w:r w:rsidRPr="00AC2ADB">
        <w:rPr>
          <w:rFonts w:ascii="仿宋_GB2312" w:eastAsia="仿宋_GB2312" w:hAnsi="Helvetica" w:cs="Helvetica" w:hint="eastAsia"/>
          <w:color w:val="666666"/>
          <w:kern w:val="0"/>
          <w:sz w:val="24"/>
          <w:szCs w:val="24"/>
        </w:rPr>
        <w:t>）打印准考证（用</w:t>
      </w:r>
      <w:r w:rsidRPr="00AC2ADB">
        <w:rPr>
          <w:rFonts w:ascii="仿宋_GB2312" w:eastAsia="仿宋_GB2312" w:hAnsi="Helvetica" w:cs="Helvetica" w:hint="eastAsia"/>
          <w:color w:val="666666"/>
          <w:kern w:val="0"/>
          <w:sz w:val="32"/>
          <w:szCs w:val="32"/>
        </w:rPr>
        <w:t>A4</w:t>
      </w:r>
      <w:r w:rsidRPr="00AC2ADB">
        <w:rPr>
          <w:rFonts w:ascii="仿宋_GB2312" w:eastAsia="仿宋_GB2312" w:hAnsi="Helvetica" w:cs="Helvetica" w:hint="eastAsia"/>
          <w:color w:val="666666"/>
          <w:kern w:val="0"/>
          <w:sz w:val="24"/>
          <w:szCs w:val="24"/>
        </w:rPr>
        <w:t>纸完整打印，保证字迹、照片清晰）。逾期未打印的责任自负。</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2.笔试。笔试时间定于2021年</w:t>
      </w:r>
      <w:r w:rsidRPr="00AC2ADB">
        <w:rPr>
          <w:rFonts w:ascii="仿宋_GB2312" w:eastAsia="仿宋_GB2312" w:hAnsi="Helvetica" w:cs="Helvetica" w:hint="eastAsia"/>
          <w:color w:val="666666"/>
          <w:kern w:val="0"/>
          <w:sz w:val="32"/>
          <w:szCs w:val="32"/>
        </w:rPr>
        <w:t>10</w:t>
      </w:r>
      <w:r w:rsidRPr="00AC2ADB">
        <w:rPr>
          <w:rFonts w:ascii="仿宋_GB2312" w:eastAsia="仿宋_GB2312" w:hAnsi="Helvetica" w:cs="Helvetica" w:hint="eastAsia"/>
          <w:color w:val="666666"/>
          <w:kern w:val="0"/>
          <w:sz w:val="24"/>
          <w:szCs w:val="24"/>
        </w:rPr>
        <w:t>月16日。笔试设24个考区，报考人员在报名时所选考区参加笔试，具体时间地点见准考证。笔试科目为《申论》，分值150分，笔试合格分数为90分。考生须携带本人准考证、学生证、身份证，按时参考。</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lastRenderedPageBreak/>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（三）面试</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面试分值为100分，面试合格分数为60分。面试对象从达到笔试合格分数线的人员中，按笔试成绩由高到低的顺序，以职位计划选调人数1:4以内比例确定，笔试成绩末位并列的同时进入面试。具体面试时间和地点等事宜见有关公告。</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（四）资格复审</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进入面试环节的考生须提供符合报考条件的书面印证材料，由市（州）党委组织部和省直选调机关进行资格复审，具体时间和地点见有关公告。复审合格的，方可进入后续环节。</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（五）签订就业协议</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进入签约环节人员从面试和资格复审合格的人员中，按照</w:t>
      </w:r>
      <w:r w:rsidRPr="00AC2ADB">
        <w:rPr>
          <w:rFonts w:ascii="黑体" w:eastAsia="黑体" w:hAnsi="黑体" w:cs="Helvetica" w:hint="eastAsia"/>
          <w:color w:val="666666"/>
          <w:kern w:val="0"/>
          <w:sz w:val="24"/>
          <w:szCs w:val="24"/>
        </w:rPr>
        <w:t>面试成绩</w:t>
      </w:r>
      <w:r w:rsidRPr="00AC2ADB">
        <w:rPr>
          <w:rFonts w:ascii="仿宋_GB2312" w:eastAsia="仿宋_GB2312" w:hAnsi="Helvetica" w:cs="Helvetica" w:hint="eastAsia"/>
          <w:color w:val="666666"/>
          <w:kern w:val="0"/>
          <w:sz w:val="24"/>
          <w:szCs w:val="24"/>
        </w:rPr>
        <w:t>由高到低的顺序，以职位计划选调人数1:1比例确定。若同一职位考生面试成绩出现末位并列，笔试成绩高的进入签约环节；若笔试成绩仍相同，由市（州）党委组织部或省直选调机关结合用人需求和考生情况综合研究评审，报省委组织部审核确定。</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进入签约环节人员确定后，由省、市（州）党委组织部按选调职位层级，分别与考生及相关高校签订三方就业协议。签订协议后，考生不得擅自变更或解除，如有违约行为，记入个人诚信档案。</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（六）调剂</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经上述环节</w:t>
      </w:r>
      <w:r w:rsidRPr="00AC2ADB">
        <w:rPr>
          <w:rFonts w:ascii="仿宋_GB2312" w:eastAsia="仿宋_GB2312" w:hAnsi="Helvetica" w:cs="Helvetica" w:hint="eastAsia"/>
          <w:color w:val="666666"/>
          <w:kern w:val="0"/>
          <w:sz w:val="24"/>
          <w:szCs w:val="24"/>
        </w:rPr>
        <w:t>，若</w:t>
      </w:r>
      <w:r w:rsidRPr="00AC2ADB">
        <w:rPr>
          <w:rFonts w:ascii="楷体_GB2312" w:eastAsia="楷体_GB2312" w:hAnsi="Helvetica" w:cs="Helvetica" w:hint="eastAsia"/>
          <w:color w:val="666666"/>
          <w:kern w:val="0"/>
          <w:sz w:val="24"/>
          <w:szCs w:val="24"/>
        </w:rPr>
        <w:t>有</w:t>
      </w:r>
      <w:r w:rsidRPr="00AC2ADB">
        <w:rPr>
          <w:rFonts w:ascii="仿宋_GB2312" w:eastAsia="仿宋_GB2312" w:hAnsi="Helvetica" w:cs="Helvetica" w:hint="eastAsia"/>
          <w:color w:val="666666"/>
          <w:kern w:val="0"/>
          <w:sz w:val="24"/>
          <w:szCs w:val="24"/>
        </w:rPr>
        <w:t>职位空缺，</w:t>
      </w:r>
      <w:r w:rsidRPr="00AC2ADB">
        <w:rPr>
          <w:rFonts w:ascii="楷体_GB2312" w:eastAsia="楷体_GB2312" w:hAnsi="Helvetica" w:cs="Helvetica" w:hint="eastAsia"/>
          <w:color w:val="666666"/>
          <w:kern w:val="0"/>
          <w:sz w:val="24"/>
          <w:szCs w:val="24"/>
        </w:rPr>
        <w:t>则</w:t>
      </w:r>
      <w:r w:rsidRPr="00AC2ADB">
        <w:rPr>
          <w:rFonts w:ascii="仿宋_GB2312" w:eastAsia="仿宋_GB2312" w:hAnsi="Helvetica" w:cs="Helvetica" w:hint="eastAsia"/>
          <w:color w:val="666666"/>
          <w:kern w:val="0"/>
          <w:sz w:val="24"/>
          <w:szCs w:val="24"/>
        </w:rPr>
        <w:t>开展</w:t>
      </w:r>
      <w:r w:rsidRPr="00AC2ADB">
        <w:rPr>
          <w:rFonts w:ascii="楷体_GB2312" w:eastAsia="楷体_GB2312" w:hAnsi="Helvetica" w:cs="Helvetica" w:hint="eastAsia"/>
          <w:color w:val="666666"/>
          <w:kern w:val="0"/>
          <w:sz w:val="24"/>
          <w:szCs w:val="24"/>
        </w:rPr>
        <w:t>第一轮</w:t>
      </w:r>
      <w:r w:rsidRPr="00AC2ADB">
        <w:rPr>
          <w:rFonts w:ascii="仿宋_GB2312" w:eastAsia="仿宋_GB2312" w:hAnsi="Helvetica" w:cs="Helvetica" w:hint="eastAsia"/>
          <w:color w:val="666666"/>
          <w:kern w:val="0"/>
          <w:sz w:val="24"/>
          <w:szCs w:val="24"/>
        </w:rPr>
        <w:t>调剂。省委组织部在贵州人事考试信息网公布空缺职位情况，</w:t>
      </w:r>
      <w:r w:rsidRPr="00AC2ADB">
        <w:rPr>
          <w:rFonts w:ascii="黑体" w:eastAsia="黑体" w:hAnsi="黑体" w:cs="Helvetica" w:hint="eastAsia"/>
          <w:color w:val="666666"/>
          <w:kern w:val="0"/>
          <w:sz w:val="24"/>
          <w:szCs w:val="24"/>
        </w:rPr>
        <w:t>达到面试合格分数线、未进入签约环节</w:t>
      </w:r>
      <w:r w:rsidRPr="00AC2ADB">
        <w:rPr>
          <w:rFonts w:ascii="仿宋_GB2312" w:eastAsia="仿宋_GB2312" w:hAnsi="Helvetica" w:cs="Helvetica" w:hint="eastAsia"/>
          <w:color w:val="666666"/>
          <w:kern w:val="0"/>
          <w:sz w:val="24"/>
          <w:szCs w:val="24"/>
        </w:rPr>
        <w:t>的考生根据空缺职位情况和职位条件进行调剂报名，由市（州）党委组织部或省直选调机</w:t>
      </w:r>
      <w:r w:rsidRPr="00AC2ADB">
        <w:rPr>
          <w:rFonts w:ascii="仿宋_GB2312" w:eastAsia="仿宋_GB2312" w:hAnsi="Helvetica" w:cs="Helvetica" w:hint="eastAsia"/>
          <w:color w:val="666666"/>
          <w:kern w:val="0"/>
          <w:sz w:val="24"/>
          <w:szCs w:val="24"/>
        </w:rPr>
        <w:lastRenderedPageBreak/>
        <w:t>关组织评审，评审结果报省委组织部审核，确定调剂进入签约环节人员。具体调剂报名时间和评审地点等事宜见有关公告。</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经第一轮调剂，或者在体检、考察等环节出现空缺职位，</w:t>
      </w:r>
      <w:r w:rsidRPr="00AC2ADB">
        <w:rPr>
          <w:rFonts w:ascii="楷体_GB2312" w:eastAsia="楷体_GB2312" w:hAnsi="Helvetica" w:cs="Helvetica" w:hint="eastAsia"/>
          <w:color w:val="666666"/>
          <w:kern w:val="0"/>
          <w:sz w:val="24"/>
          <w:szCs w:val="24"/>
        </w:rPr>
        <w:t>可</w:t>
      </w:r>
      <w:r w:rsidRPr="00AC2ADB">
        <w:rPr>
          <w:rFonts w:ascii="仿宋_GB2312" w:eastAsia="仿宋_GB2312" w:hAnsi="Helvetica" w:cs="Helvetica" w:hint="eastAsia"/>
          <w:color w:val="666666"/>
          <w:kern w:val="0"/>
          <w:sz w:val="24"/>
          <w:szCs w:val="24"/>
        </w:rPr>
        <w:t>由各市（州）党委组织部</w:t>
      </w:r>
      <w:r w:rsidRPr="00AC2ADB">
        <w:rPr>
          <w:rFonts w:ascii="楷体_GB2312" w:eastAsia="楷体_GB2312" w:hAnsi="Helvetica" w:cs="Helvetica" w:hint="eastAsia"/>
          <w:color w:val="666666"/>
          <w:kern w:val="0"/>
          <w:sz w:val="24"/>
          <w:szCs w:val="24"/>
        </w:rPr>
        <w:t>或</w:t>
      </w:r>
      <w:r w:rsidRPr="00AC2ADB">
        <w:rPr>
          <w:rFonts w:ascii="仿宋_GB2312" w:eastAsia="仿宋_GB2312" w:hAnsi="Helvetica" w:cs="Helvetica" w:hint="eastAsia"/>
          <w:color w:val="666666"/>
          <w:kern w:val="0"/>
          <w:sz w:val="24"/>
          <w:szCs w:val="24"/>
        </w:rPr>
        <w:t>省直选调机关研究，经省委组织部同意</w:t>
      </w:r>
      <w:r w:rsidRPr="00AC2ADB">
        <w:rPr>
          <w:rFonts w:ascii="楷体_GB2312" w:eastAsia="楷体_GB2312" w:hAnsi="Helvetica" w:cs="Helvetica" w:hint="eastAsia"/>
          <w:color w:val="666666"/>
          <w:kern w:val="0"/>
          <w:sz w:val="24"/>
          <w:szCs w:val="24"/>
        </w:rPr>
        <w:t>后</w:t>
      </w:r>
      <w:r w:rsidRPr="00AC2ADB">
        <w:rPr>
          <w:rFonts w:ascii="仿宋_GB2312" w:eastAsia="仿宋_GB2312" w:hAnsi="Helvetica" w:cs="Helvetica" w:hint="eastAsia"/>
          <w:color w:val="666666"/>
          <w:kern w:val="0"/>
          <w:sz w:val="24"/>
          <w:szCs w:val="24"/>
        </w:rPr>
        <w:t>开展</w:t>
      </w:r>
      <w:r w:rsidRPr="00AC2ADB">
        <w:rPr>
          <w:rFonts w:ascii="楷体_GB2312" w:eastAsia="楷体_GB2312" w:hAnsi="Helvetica" w:cs="Helvetica" w:hint="eastAsia"/>
          <w:color w:val="666666"/>
          <w:kern w:val="0"/>
          <w:sz w:val="24"/>
          <w:szCs w:val="24"/>
        </w:rPr>
        <w:t>后续轮次</w:t>
      </w:r>
      <w:r w:rsidRPr="00AC2ADB">
        <w:rPr>
          <w:rFonts w:ascii="仿宋_GB2312" w:eastAsia="仿宋_GB2312" w:hAnsi="Helvetica" w:cs="Helvetica" w:hint="eastAsia"/>
          <w:color w:val="666666"/>
          <w:kern w:val="0"/>
          <w:sz w:val="24"/>
          <w:szCs w:val="24"/>
        </w:rPr>
        <w:t>调剂</w:t>
      </w:r>
      <w:r w:rsidRPr="00AC2ADB">
        <w:rPr>
          <w:rFonts w:ascii="楷体_GB2312" w:eastAsia="楷体_GB2312" w:hAnsi="Helvetica" w:cs="Helvetica" w:hint="eastAsia"/>
          <w:color w:val="666666"/>
          <w:kern w:val="0"/>
          <w:sz w:val="24"/>
          <w:szCs w:val="24"/>
        </w:rPr>
        <w:t>。在后续轮次调剂中，</w:t>
      </w:r>
      <w:r w:rsidRPr="00AC2ADB">
        <w:rPr>
          <w:rFonts w:ascii="黑体" w:eastAsia="黑体" w:hAnsi="黑体" w:cs="Helvetica" w:hint="eastAsia"/>
          <w:color w:val="666666"/>
          <w:kern w:val="0"/>
          <w:sz w:val="24"/>
          <w:szCs w:val="24"/>
        </w:rPr>
        <w:t>调剂对象可放宽为达到笔试合格分数线、未进入签约环节的考生。</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Calibri" w:eastAsia="黑体" w:hAnsi="Calibri" w:cs="Calibri"/>
          <w:color w:val="666666"/>
          <w:kern w:val="0"/>
          <w:sz w:val="24"/>
          <w:szCs w:val="24"/>
        </w:rPr>
        <w:t>    </w:t>
      </w:r>
      <w:r w:rsidRPr="00AC2ADB">
        <w:rPr>
          <w:rFonts w:ascii="仿宋_GB2312" w:eastAsia="仿宋_GB2312" w:hAnsi="Helvetica" w:cs="Helvetica" w:hint="eastAsia"/>
          <w:color w:val="666666"/>
          <w:kern w:val="0"/>
          <w:sz w:val="24"/>
          <w:szCs w:val="24"/>
        </w:rPr>
        <w:t>开展后续轮次调剂</w:t>
      </w:r>
      <w:r w:rsidRPr="00AC2ADB">
        <w:rPr>
          <w:rFonts w:ascii="楷体_GB2312" w:eastAsia="楷体_GB2312" w:hAnsi="Helvetica" w:cs="Helvetica" w:hint="eastAsia"/>
          <w:color w:val="666666"/>
          <w:kern w:val="0"/>
          <w:sz w:val="24"/>
          <w:szCs w:val="24"/>
        </w:rPr>
        <w:t>时</w:t>
      </w:r>
      <w:r w:rsidRPr="00AC2ADB">
        <w:rPr>
          <w:rFonts w:ascii="仿宋_GB2312" w:eastAsia="仿宋_GB2312" w:hAnsi="Helvetica" w:cs="Helvetica" w:hint="eastAsia"/>
          <w:color w:val="666666"/>
          <w:kern w:val="0"/>
          <w:sz w:val="24"/>
          <w:szCs w:val="24"/>
        </w:rPr>
        <w:t>，选</w:t>
      </w:r>
      <w:r w:rsidRPr="00AC2ADB">
        <w:rPr>
          <w:rFonts w:ascii="楷体_GB2312" w:eastAsia="楷体_GB2312" w:hAnsi="Helvetica" w:cs="Helvetica" w:hint="eastAsia"/>
          <w:color w:val="666666"/>
          <w:kern w:val="0"/>
          <w:sz w:val="24"/>
          <w:szCs w:val="24"/>
        </w:rPr>
        <w:t>调职位、计划及条件可根据实际情况适当调整。</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经调剂</w:t>
      </w:r>
      <w:r w:rsidRPr="00AC2ADB">
        <w:rPr>
          <w:rFonts w:ascii="仿宋_GB2312" w:eastAsia="仿宋_GB2312" w:hAnsi="Helvetica" w:cs="Helvetica" w:hint="eastAsia"/>
          <w:color w:val="666666"/>
          <w:kern w:val="0"/>
          <w:sz w:val="24"/>
          <w:szCs w:val="24"/>
        </w:rPr>
        <w:t>确定进入签约环节</w:t>
      </w:r>
      <w:r w:rsidRPr="00AC2ADB">
        <w:rPr>
          <w:rFonts w:ascii="楷体_GB2312" w:eastAsia="楷体_GB2312" w:hAnsi="Helvetica" w:cs="Helvetica" w:hint="eastAsia"/>
          <w:color w:val="666666"/>
          <w:kern w:val="0"/>
          <w:sz w:val="24"/>
          <w:szCs w:val="24"/>
        </w:rPr>
        <w:t>的</w:t>
      </w:r>
      <w:r w:rsidRPr="00AC2ADB">
        <w:rPr>
          <w:rFonts w:ascii="仿宋_GB2312" w:eastAsia="仿宋_GB2312" w:hAnsi="Helvetica" w:cs="Helvetica" w:hint="eastAsia"/>
          <w:color w:val="666666"/>
          <w:kern w:val="0"/>
          <w:sz w:val="24"/>
          <w:szCs w:val="24"/>
        </w:rPr>
        <w:t>人员，</w:t>
      </w:r>
      <w:r w:rsidRPr="00AC2ADB">
        <w:rPr>
          <w:rFonts w:ascii="楷体_GB2312" w:eastAsia="楷体_GB2312" w:hAnsi="Helvetica" w:cs="Helvetica" w:hint="eastAsia"/>
          <w:color w:val="666666"/>
          <w:kern w:val="0"/>
          <w:sz w:val="24"/>
          <w:szCs w:val="24"/>
        </w:rPr>
        <w:t>按程序进行签约</w:t>
      </w:r>
      <w:r w:rsidRPr="00AC2ADB">
        <w:rPr>
          <w:rFonts w:ascii="仿宋_GB2312" w:eastAsia="仿宋_GB2312" w:hAnsi="Helvetica" w:cs="Helvetica" w:hint="eastAsia"/>
          <w:color w:val="666666"/>
          <w:kern w:val="0"/>
          <w:sz w:val="24"/>
          <w:szCs w:val="24"/>
        </w:rPr>
        <w:t>。</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（七）安排工作单位</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市（州）及以下职位的签约人员，由市（州）党委组织部根据签约人员的情况，研究安排工作单位。</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（八）考察</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省委组织部统一对考生的在校表现进行考察。各市（州）党委组织部和省直选调机关按照《贵州省公务员录用考察工作细则（试行）》等有关规定，组织对考生政治思想、道德品质、能力素质、遵纪守法、学习成绩、奖惩情况以及社会活动等情况作进一步考察。</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各市（州）党委组织部和省直选调机关综合两部分考察情况形成最终考察结论。考察合格的，方可进入后续环节。</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（九）体检、体能测评</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体检由市（州）党委组织部和省直选调机关负责组织实施，按照公务员录用体检标准和我省有关规定执行。若考生对体检项目结果有疑问，可在接到体检结论通知之日起7日内提交复检申请，复检只进行一次，体检结论以复检结果为准。体检费用由考生承担。</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lastRenderedPageBreak/>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报考人民警察职位的考生还须进行体能测评。体能测评由选调机关的省、市（州）主管部门负责组织实施，按照录用人民警察体能测评项目和标准有关规定执行，具体时间、地点等事项另行通知。</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考察、体检（体能测评）合格的确定为拟选调对象。不合格的，不再进入后续环节。</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w:t>
      </w:r>
      <w:r w:rsidRPr="00AC2ADB">
        <w:rPr>
          <w:rFonts w:ascii="楷体_GB2312" w:eastAsia="楷体_GB2312" w:hAnsi="Helvetica" w:cs="Helvetica" w:hint="eastAsia"/>
          <w:color w:val="666666"/>
          <w:kern w:val="0"/>
          <w:sz w:val="24"/>
          <w:szCs w:val="24"/>
        </w:rPr>
        <w:t> </w:t>
      </w:r>
      <w:r w:rsidRPr="00AC2ADB">
        <w:rPr>
          <w:rFonts w:ascii="楷体_GB2312" w:eastAsia="楷体_GB2312" w:hAnsi="Helvetica" w:cs="Helvetica" w:hint="eastAsia"/>
          <w:color w:val="666666"/>
          <w:kern w:val="0"/>
          <w:sz w:val="24"/>
          <w:szCs w:val="24"/>
        </w:rPr>
        <w:t xml:space="preserve"> （十）公示录用</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各市（州）党委组织部和省直选调机关将拟选调对象名单进行为期</w:t>
      </w:r>
      <w:r w:rsidRPr="00AC2ADB">
        <w:rPr>
          <w:rFonts w:ascii="Helvetica" w:eastAsia="宋体" w:hAnsi="Helvetica" w:cs="Helvetica"/>
          <w:color w:val="666666"/>
          <w:kern w:val="0"/>
          <w:sz w:val="24"/>
          <w:szCs w:val="24"/>
        </w:rPr>
        <w:t>5</w:t>
      </w:r>
      <w:r w:rsidRPr="00AC2ADB">
        <w:rPr>
          <w:rFonts w:ascii="仿宋_GB2312" w:eastAsia="仿宋_GB2312" w:hAnsi="Helvetica" w:cs="Helvetica" w:hint="eastAsia"/>
          <w:color w:val="666666"/>
          <w:kern w:val="0"/>
          <w:sz w:val="24"/>
          <w:szCs w:val="24"/>
        </w:rPr>
        <w:t>个工作日的公示。公示期间查实有严重问题影响录用的，取消录用资格。公示无异议或有反映但经调查不影响录用的，由市（州）党委组织部和省直选调机关按照我省公务员录用权限和程序办理选调生录用手续。</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w:t>
      </w: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四、疫情防控</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考生在参加我省定向招录选调生的过程中，须严格遵守考试所在地区疫情防控有关规定和《贵州省公务员录用考试新冠肺炎疫情防控指导意见》，仔细阅读选调公告、防控要求、温馨提示等内容，签署《贵州省2022年定向招录选调生考试新冠肺炎疫情防控告知暨承诺书》，提前做好相应防控准备，严格落实各项防控措施，保证安全顺利的参加我省定向招录选调生各个环节。</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w:t>
      </w: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五、相关政策</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1.新录用人员试用期1年。选调生在贵州最低服务期限为</w:t>
      </w:r>
      <w:r w:rsidRPr="00AC2ADB">
        <w:rPr>
          <w:rFonts w:ascii="仿宋_GB2312" w:eastAsia="仿宋_GB2312" w:hAnsi="Helvetica" w:cs="Helvetica" w:hint="eastAsia"/>
          <w:color w:val="666666"/>
          <w:kern w:val="0"/>
          <w:sz w:val="32"/>
          <w:szCs w:val="32"/>
        </w:rPr>
        <w:t>5</w:t>
      </w:r>
      <w:r w:rsidRPr="00AC2ADB">
        <w:rPr>
          <w:rFonts w:ascii="仿宋_GB2312" w:eastAsia="仿宋_GB2312" w:hAnsi="Helvetica" w:cs="Helvetica" w:hint="eastAsia"/>
          <w:color w:val="666666"/>
          <w:kern w:val="0"/>
          <w:sz w:val="24"/>
          <w:szCs w:val="24"/>
        </w:rPr>
        <w:t>年（含试用期），在录用或试用期满后，安排到基层锻炼2年。</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2.定向选调生符合工作地有关人才引进条件的，由当地相关部门按程序评审认定后，享受当地相应层次的人才优惠政策。</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w:t>
      </w:r>
      <w:r w:rsidRPr="00AC2ADB">
        <w:rPr>
          <w:rFonts w:ascii="Calibri" w:eastAsia="黑体" w:hAnsi="Calibri" w:cs="Calibri"/>
          <w:color w:val="666666"/>
          <w:kern w:val="0"/>
          <w:sz w:val="24"/>
          <w:szCs w:val="24"/>
        </w:rPr>
        <w:t> </w:t>
      </w:r>
      <w:r w:rsidRPr="00AC2ADB">
        <w:rPr>
          <w:rFonts w:ascii="黑体" w:eastAsia="黑体" w:hAnsi="黑体" w:cs="Helvetica" w:hint="eastAsia"/>
          <w:color w:val="666666"/>
          <w:kern w:val="0"/>
          <w:sz w:val="24"/>
          <w:szCs w:val="24"/>
        </w:rPr>
        <w:t xml:space="preserve"> 六、有关事宜</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lastRenderedPageBreak/>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1.选调人员须按选调机关通知的时间报到。无特殊情况，未在规定时间内取得学历学位或未按时报到的，取消选调资格。</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2.本次选调笔试、面试无指定辅导资料，也无任何培训。</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3.报考人员请密切关注“贵州党建云”“贵州人事考试信息网”上公布的有关信息。</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4.本公告未尽事宜，由贵州省委组织部研究确定。</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Helvetica" w:eastAsia="宋体" w:hAnsi="Helvetica" w:cs="Helvetica"/>
          <w:color w:val="666666"/>
          <w:kern w:val="0"/>
          <w:szCs w:val="21"/>
        </w:rPr>
        <w:t> </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网上报名和打印准考证技术问题咨询电话：0851—12333</w:t>
      </w:r>
    </w:p>
    <w:p w:rsidR="00AC2ADB" w:rsidRPr="00AC2ADB" w:rsidRDefault="00AC2ADB" w:rsidP="00AC2ADB">
      <w:pPr>
        <w:widowControl/>
        <w:spacing w:line="480" w:lineRule="auto"/>
        <w:ind w:left="630"/>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选调政策咨询电话：0851—</w:t>
      </w:r>
      <w:r w:rsidRPr="00AC2ADB">
        <w:rPr>
          <w:rFonts w:ascii="仿宋_GB2312" w:eastAsia="仿宋_GB2312" w:hAnsi="Helvetica" w:cs="Helvetica" w:hint="eastAsia"/>
          <w:color w:val="666666"/>
          <w:kern w:val="0"/>
          <w:sz w:val="32"/>
          <w:szCs w:val="32"/>
        </w:rPr>
        <w:t>86826549</w:t>
      </w:r>
      <w:r w:rsidRPr="00AC2ADB">
        <w:rPr>
          <w:rFonts w:ascii="仿宋_GB2312" w:eastAsia="仿宋_GB2312" w:hAnsi="Helvetica" w:cs="Helvetica" w:hint="eastAsia"/>
          <w:color w:val="666666"/>
          <w:kern w:val="0"/>
          <w:sz w:val="24"/>
          <w:szCs w:val="24"/>
        </w:rPr>
        <w:t>、</w:t>
      </w:r>
      <w:r w:rsidRPr="00AC2ADB">
        <w:rPr>
          <w:rFonts w:ascii="仿宋_GB2312" w:eastAsia="仿宋_GB2312" w:hAnsi="Helvetica" w:cs="Helvetica" w:hint="eastAsia"/>
          <w:color w:val="666666"/>
          <w:kern w:val="0"/>
          <w:sz w:val="32"/>
          <w:szCs w:val="32"/>
        </w:rPr>
        <w:t>86824280</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监督电话：</w:t>
      </w:r>
      <w:r w:rsidRPr="00AC2ADB">
        <w:rPr>
          <w:rFonts w:ascii="Helvetica" w:eastAsia="宋体" w:hAnsi="Helvetica" w:cs="Helvetica"/>
          <w:color w:val="666666"/>
          <w:kern w:val="0"/>
          <w:szCs w:val="21"/>
        </w:rPr>
        <w:t>0851</w:t>
      </w:r>
      <w:r w:rsidRPr="00AC2ADB">
        <w:rPr>
          <w:rFonts w:ascii="仿宋_GB2312" w:eastAsia="仿宋_GB2312" w:hAnsi="Helvetica" w:cs="Helvetica" w:hint="eastAsia"/>
          <w:color w:val="666666"/>
          <w:kern w:val="0"/>
          <w:sz w:val="24"/>
          <w:szCs w:val="24"/>
        </w:rPr>
        <w:t>—</w:t>
      </w:r>
      <w:r w:rsidRPr="00AC2ADB">
        <w:rPr>
          <w:rFonts w:ascii="Helvetica" w:eastAsia="宋体" w:hAnsi="Helvetica" w:cs="Helvetica"/>
          <w:color w:val="666666"/>
          <w:kern w:val="0"/>
          <w:szCs w:val="21"/>
        </w:rPr>
        <w:t>8589</w:t>
      </w:r>
      <w:r w:rsidRPr="00AC2ADB">
        <w:rPr>
          <w:rFonts w:ascii="仿宋_GB2312" w:eastAsia="仿宋_GB2312" w:hAnsi="Helvetica" w:cs="Helvetica" w:hint="eastAsia"/>
          <w:color w:val="666666"/>
          <w:kern w:val="0"/>
          <w:sz w:val="24"/>
          <w:szCs w:val="24"/>
        </w:rPr>
        <w:t>2775（省纪委省监委派驻第二纪检监察组第一纪检监察室）</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32"/>
          <w:szCs w:val="32"/>
        </w:rPr>
        <w:br/>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附件：</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hyperlink r:id="rId4" w:tgtFrame="_blank" w:history="1">
        <w:r w:rsidRPr="00AC2ADB">
          <w:rPr>
            <w:rFonts w:ascii="仿宋_GB2312" w:eastAsia="仿宋_GB2312" w:hAnsi="Helvetica" w:cs="Helvetica" w:hint="eastAsia"/>
            <w:color w:val="444444"/>
            <w:kern w:val="0"/>
            <w:sz w:val="24"/>
            <w:szCs w:val="24"/>
          </w:rPr>
          <w:t>1.贵州省2022年定向部分重点高校选调优秀毕业生高校名单.doc</w:t>
        </w:r>
      </w:hyperlink>
    </w:p>
    <w:p w:rsidR="00AC2ADB" w:rsidRPr="00AC2ADB" w:rsidRDefault="007E3E67" w:rsidP="00AC2ADB">
      <w:pPr>
        <w:widowControl/>
        <w:spacing w:line="480" w:lineRule="auto"/>
        <w:ind w:left="1590"/>
        <w:rPr>
          <w:rFonts w:ascii="Helvetica" w:eastAsia="宋体" w:hAnsi="Helvetica" w:cs="Helvetica"/>
          <w:color w:val="666666"/>
          <w:kern w:val="0"/>
          <w:szCs w:val="21"/>
        </w:rPr>
      </w:pPr>
      <w:hyperlink r:id="rId5" w:tgtFrame="_blank" w:history="1">
        <w:r w:rsidR="00AC2ADB" w:rsidRPr="00AC2ADB">
          <w:rPr>
            <w:rFonts w:ascii="仿宋_GB2312" w:eastAsia="仿宋_GB2312" w:hAnsi="Helvetica" w:cs="Helvetica" w:hint="eastAsia"/>
            <w:color w:val="444444"/>
            <w:kern w:val="0"/>
            <w:sz w:val="24"/>
            <w:szCs w:val="24"/>
          </w:rPr>
          <w:t>2.贵州省2022年定向部分重点高校选调优秀毕业生职位表.xls</w:t>
        </w:r>
      </w:hyperlink>
    </w:p>
    <w:p w:rsidR="00AC2ADB" w:rsidRPr="00AC2ADB" w:rsidRDefault="007E3E67" w:rsidP="00AC2ADB">
      <w:pPr>
        <w:widowControl/>
        <w:spacing w:line="480" w:lineRule="auto"/>
        <w:ind w:left="1590"/>
        <w:rPr>
          <w:rFonts w:ascii="Helvetica" w:eastAsia="宋体" w:hAnsi="Helvetica" w:cs="Helvetica"/>
          <w:color w:val="666666"/>
          <w:kern w:val="0"/>
          <w:szCs w:val="21"/>
        </w:rPr>
      </w:pPr>
      <w:hyperlink r:id="rId6" w:tgtFrame="_blank" w:history="1">
        <w:r w:rsidR="00AC2ADB" w:rsidRPr="00AC2ADB">
          <w:rPr>
            <w:rFonts w:ascii="仿宋_GB2312" w:eastAsia="仿宋_GB2312" w:hAnsi="Helvetica" w:cs="Helvetica" w:hint="eastAsia"/>
            <w:color w:val="444444"/>
            <w:kern w:val="0"/>
            <w:sz w:val="24"/>
            <w:szCs w:val="24"/>
          </w:rPr>
          <w:t>3.贵州省2022年定向部分重点高校选调优秀毕业生推荐表.doc</w:t>
        </w:r>
      </w:hyperlink>
    </w:p>
    <w:p w:rsidR="00AC2ADB" w:rsidRPr="00AC2ADB" w:rsidRDefault="007E3E67" w:rsidP="00AC2ADB">
      <w:pPr>
        <w:widowControl/>
        <w:spacing w:line="480" w:lineRule="auto"/>
        <w:ind w:left="1590"/>
        <w:rPr>
          <w:rFonts w:ascii="Helvetica" w:eastAsia="宋体" w:hAnsi="Helvetica" w:cs="Helvetica"/>
          <w:color w:val="666666"/>
          <w:kern w:val="0"/>
          <w:szCs w:val="21"/>
        </w:rPr>
      </w:pPr>
      <w:hyperlink r:id="rId7" w:tgtFrame="_blank" w:history="1">
        <w:r w:rsidR="00AC2ADB" w:rsidRPr="00AC2ADB">
          <w:rPr>
            <w:rFonts w:ascii="仿宋_GB2312" w:eastAsia="仿宋_GB2312" w:hAnsi="Helvetica" w:cs="Helvetica" w:hint="eastAsia"/>
            <w:color w:val="444444"/>
            <w:kern w:val="0"/>
            <w:sz w:val="24"/>
            <w:szCs w:val="24"/>
          </w:rPr>
          <w:t>4.贵州省2022年定向部分重点高校选调优秀毕业生笔试考区分布表.xlsx</w:t>
        </w:r>
      </w:hyperlink>
    </w:p>
    <w:p w:rsidR="00AC2ADB" w:rsidRPr="00AC2ADB" w:rsidRDefault="00AC2ADB" w:rsidP="00AC2ADB">
      <w:pPr>
        <w:widowControl/>
        <w:spacing w:line="480" w:lineRule="auto"/>
        <w:ind w:left="1590"/>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p>
    <w:p w:rsidR="00AC2ADB" w:rsidRPr="00AC2ADB" w:rsidRDefault="00AC2ADB" w:rsidP="00AC2ADB">
      <w:pPr>
        <w:widowControl/>
        <w:spacing w:line="480" w:lineRule="auto"/>
        <w:ind w:left="630"/>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中共贵州省委组织部</w:t>
      </w:r>
    </w:p>
    <w:p w:rsidR="00AC2ADB" w:rsidRPr="00AC2ADB" w:rsidRDefault="00AC2ADB" w:rsidP="00AC2ADB">
      <w:pPr>
        <w:widowControl/>
        <w:spacing w:line="480" w:lineRule="auto"/>
        <w:rPr>
          <w:rFonts w:ascii="Helvetica" w:eastAsia="宋体" w:hAnsi="Helvetica" w:cs="Helvetica"/>
          <w:color w:val="666666"/>
          <w:kern w:val="0"/>
          <w:szCs w:val="21"/>
        </w:rPr>
      </w:pPr>
      <w:r w:rsidRPr="00AC2ADB">
        <w:rPr>
          <w:rFonts w:ascii="仿宋_GB2312" w:eastAsia="仿宋_GB2312" w:hAnsi="Helvetica" w:cs="Helvetica" w:hint="eastAsia"/>
          <w:color w:val="666666"/>
          <w:kern w:val="0"/>
          <w:sz w:val="24"/>
          <w:szCs w:val="24"/>
        </w:rPr>
        <w:lastRenderedPageBreak/>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 xml:space="preserve"> </w:t>
      </w:r>
      <w:r w:rsidRPr="00AC2ADB">
        <w:rPr>
          <w:rFonts w:ascii="仿宋_GB2312" w:eastAsia="仿宋_GB2312" w:hAnsi="Helvetica" w:cs="Helvetica" w:hint="eastAsia"/>
          <w:color w:val="666666"/>
          <w:kern w:val="0"/>
          <w:sz w:val="24"/>
          <w:szCs w:val="24"/>
        </w:rPr>
        <w:t> </w:t>
      </w:r>
      <w:r w:rsidRPr="00AC2ADB">
        <w:rPr>
          <w:rFonts w:ascii="仿宋_GB2312" w:eastAsia="仿宋_GB2312" w:hAnsi="Helvetica" w:cs="Helvetica" w:hint="eastAsia"/>
          <w:color w:val="666666"/>
          <w:kern w:val="0"/>
          <w:sz w:val="24"/>
          <w:szCs w:val="24"/>
        </w:rPr>
        <w:t>2021年9月10日</w:t>
      </w:r>
    </w:p>
    <w:p w:rsidR="00342A2A" w:rsidRDefault="00342A2A"/>
    <w:sectPr w:rsidR="00342A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9E"/>
    <w:rsid w:val="00211B9E"/>
    <w:rsid w:val="00342A2A"/>
    <w:rsid w:val="007E3E67"/>
    <w:rsid w:val="00AC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B7E25-6019-48F3-96DF-B3924C4C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AC2AD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C2ADB"/>
    <w:rPr>
      <w:rFonts w:ascii="宋体" w:eastAsia="宋体" w:hAnsi="宋体" w:cs="宋体"/>
      <w:b/>
      <w:bCs/>
      <w:kern w:val="0"/>
      <w:sz w:val="27"/>
      <w:szCs w:val="27"/>
    </w:rPr>
  </w:style>
  <w:style w:type="paragraph" w:styleId="a3">
    <w:name w:val="Normal (Web)"/>
    <w:basedOn w:val="a"/>
    <w:uiPriority w:val="99"/>
    <w:semiHidden/>
    <w:unhideWhenUsed/>
    <w:rsid w:val="00AC2ADB"/>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AC2ADB"/>
  </w:style>
  <w:style w:type="character" w:customStyle="1" w:styleId="news-clicks">
    <w:name w:val="news-clicks"/>
    <w:basedOn w:val="a0"/>
    <w:rsid w:val="00AC2ADB"/>
  </w:style>
  <w:style w:type="character" w:styleId="a4">
    <w:name w:val="Strong"/>
    <w:basedOn w:val="a0"/>
    <w:uiPriority w:val="22"/>
    <w:qFormat/>
    <w:rsid w:val="00AC2ADB"/>
    <w:rPr>
      <w:b/>
      <w:bCs/>
    </w:rPr>
  </w:style>
  <w:style w:type="character" w:styleId="a5">
    <w:name w:val="Hyperlink"/>
    <w:basedOn w:val="a0"/>
    <w:uiPriority w:val="99"/>
    <w:semiHidden/>
    <w:unhideWhenUsed/>
    <w:rsid w:val="00AC2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2038">
      <w:bodyDiv w:val="1"/>
      <w:marLeft w:val="0"/>
      <w:marRight w:val="0"/>
      <w:marTop w:val="0"/>
      <w:marBottom w:val="0"/>
      <w:divBdr>
        <w:top w:val="none" w:sz="0" w:space="0" w:color="auto"/>
        <w:left w:val="none" w:sz="0" w:space="0" w:color="auto"/>
        <w:bottom w:val="none" w:sz="0" w:space="0" w:color="auto"/>
        <w:right w:val="none" w:sz="0" w:space="0" w:color="auto"/>
      </w:divBdr>
      <w:divsChild>
        <w:div w:id="535505635">
          <w:marLeft w:val="0"/>
          <w:marRight w:val="0"/>
          <w:marTop w:val="600"/>
          <w:marBottom w:val="600"/>
          <w:divBdr>
            <w:top w:val="none" w:sz="0" w:space="0" w:color="auto"/>
            <w:left w:val="none" w:sz="0" w:space="0" w:color="auto"/>
            <w:bottom w:val="none" w:sz="0" w:space="0" w:color="auto"/>
            <w:right w:val="none" w:sz="0" w:space="0" w:color="auto"/>
          </w:divBdr>
        </w:div>
        <w:div w:id="164195859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sjy.whu.edu.cn/jyxt/filemgr/file/download.zf?uid=CBB18A62EA293B9DE055000000000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sjy.whu.edu.cn/jyxt/filemgr/file/download.zf?uid=CBB1ED0232877038E055000000000001" TargetMode="External"/><Relationship Id="rId5" Type="http://schemas.openxmlformats.org/officeDocument/2006/relationships/hyperlink" Target="http://xsjy.whu.edu.cn/jyxt/filemgr/file/download.zf?uid=CBB1C2A7CBBB1BE5E055000000000001" TargetMode="External"/><Relationship Id="rId4" Type="http://schemas.openxmlformats.org/officeDocument/2006/relationships/hyperlink" Target="http://xsjy.whu.edu.cn/jyxt/filemgr/file/download.zf?uid=CBB1175B6FF14873E055000000000001"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820</Words>
  <Characters>4680</Characters>
  <Application>Microsoft Office Word</Application>
  <DocSecurity>0</DocSecurity>
  <Lines>39</Lines>
  <Paragraphs>10</Paragraphs>
  <ScaleCrop>false</ScaleCrop>
  <Company>Windows 中国</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2021-10-22T02:15:00Z</dcterms:created>
  <dcterms:modified xsi:type="dcterms:W3CDTF">2021-10-22T03:20:00Z</dcterms:modified>
</cp:coreProperties>
</file>