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6E" w:rsidRPr="000E256E" w:rsidRDefault="000E256E" w:rsidP="000E256E">
      <w:pPr>
        <w:widowControl/>
        <w:jc w:val="center"/>
        <w:rPr>
          <w:rFonts w:ascii="宋体" w:eastAsia="宋体" w:hAnsi="宋体" w:cs="宋体"/>
          <w:b/>
          <w:bCs/>
          <w:color w:val="555555"/>
          <w:kern w:val="0"/>
          <w:sz w:val="24"/>
          <w:szCs w:val="24"/>
        </w:rPr>
      </w:pPr>
      <w:r w:rsidRPr="000E256E">
        <w:rPr>
          <w:rFonts w:ascii="宋体" w:eastAsia="宋体" w:hAnsi="宋体" w:cs="宋体"/>
          <w:b/>
          <w:bCs/>
          <w:color w:val="555555"/>
          <w:kern w:val="0"/>
          <w:sz w:val="24"/>
          <w:szCs w:val="24"/>
        </w:rPr>
        <w:t>襄阳市疾病预防控制中心招聘简章</w:t>
      </w:r>
    </w:p>
    <w:p w:rsidR="000E256E" w:rsidRPr="000E256E" w:rsidRDefault="000E256E" w:rsidP="000E256E">
      <w:pPr>
        <w:widowControl/>
        <w:jc w:val="center"/>
        <w:rPr>
          <w:rFonts w:ascii="宋体" w:eastAsia="宋体" w:hAnsi="宋体" w:cs="宋体"/>
          <w:color w:val="C1C1C1"/>
          <w:kern w:val="0"/>
          <w:sz w:val="24"/>
          <w:szCs w:val="24"/>
        </w:rPr>
      </w:pPr>
      <w:r w:rsidRPr="000E256E">
        <w:rPr>
          <w:rFonts w:ascii="宋体" w:eastAsia="宋体" w:hAnsi="宋体" w:cs="宋体"/>
          <w:color w:val="C1C1C1"/>
          <w:kern w:val="0"/>
          <w:sz w:val="24"/>
          <w:szCs w:val="24"/>
        </w:rPr>
        <w:t>2020-11-24 21:00:53 来源： 点击数: 67</w:t>
      </w:r>
    </w:p>
    <w:p w:rsidR="000E256E" w:rsidRPr="000E256E" w:rsidRDefault="000E256E" w:rsidP="000E256E">
      <w:pPr>
        <w:widowControl/>
        <w:spacing w:after="150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256E">
        <w:rPr>
          <w:rFonts w:ascii="微软雅黑" w:eastAsia="微软雅黑" w:hAnsi="微软雅黑" w:cs="宋体" w:hint="eastAsia"/>
          <w:kern w:val="0"/>
          <w:sz w:val="24"/>
          <w:szCs w:val="24"/>
        </w:rPr>
        <w:t>一、襄阳</w:t>
      </w:r>
      <w:proofErr w:type="gramStart"/>
      <w:r w:rsidRPr="000E256E">
        <w:rPr>
          <w:rFonts w:ascii="微软雅黑" w:eastAsia="微软雅黑" w:hAnsi="微软雅黑" w:cs="宋体" w:hint="eastAsia"/>
          <w:kern w:val="0"/>
          <w:sz w:val="24"/>
          <w:szCs w:val="24"/>
        </w:rPr>
        <w:t>市疾控介绍</w:t>
      </w:r>
      <w:proofErr w:type="gramEnd"/>
    </w:p>
    <w:p w:rsidR="000E256E" w:rsidRPr="000E256E" w:rsidRDefault="000E256E" w:rsidP="000E256E">
      <w:pPr>
        <w:widowControl/>
        <w:spacing w:after="150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256E">
        <w:rPr>
          <w:rFonts w:ascii="微软雅黑" w:eastAsia="微软雅黑" w:hAnsi="微软雅黑" w:cs="宋体" w:hint="eastAsia"/>
          <w:kern w:val="0"/>
          <w:sz w:val="24"/>
          <w:szCs w:val="24"/>
        </w:rPr>
        <w:t>襄阳市疾病预防控制中心为正县级社会公益一类事业单位，是全市疾病预防控制工作技术指导机构。主要职责是疾病预防与控制、突发公共卫生事件应急处置、疫情及健康相关因素信息管理、健康危害因素监测与干预、实验室检测检验与评价、健康教育与健康促进、技术管理与应用研究指导等七大公共卫生职能。中心现有在职在编人员175人，专业技术人员143人，硕士及以上学历38人，副高级以上职称20人，是华中科技大学医学院等高等院校教学基地，18名专业技术人员被聘为兼职教授、副教授。建有国家级流感网络监测实验室、国家致病菌识别</w:t>
      </w:r>
      <w:proofErr w:type="gramStart"/>
      <w:r w:rsidRPr="000E256E">
        <w:rPr>
          <w:rFonts w:ascii="微软雅黑" w:eastAsia="微软雅黑" w:hAnsi="微软雅黑" w:cs="宋体" w:hint="eastAsia"/>
          <w:kern w:val="0"/>
          <w:sz w:val="24"/>
          <w:szCs w:val="24"/>
        </w:rPr>
        <w:t>网</w:t>
      </w:r>
      <w:proofErr w:type="gramEnd"/>
      <w:r w:rsidRPr="000E256E">
        <w:rPr>
          <w:rFonts w:ascii="微软雅黑" w:eastAsia="微软雅黑" w:hAnsi="微软雅黑" w:cs="宋体" w:hint="eastAsia"/>
          <w:kern w:val="0"/>
          <w:sz w:val="24"/>
          <w:szCs w:val="24"/>
        </w:rPr>
        <w:t>网络实验室、国家食品风险监测湖北中心襄阳分中心实验室、省级尿碘网络实验室、省麻疹网络实验室、省级艾滋病确证实验室等重点实验室，拥有原子吸收光谱仪、气相色谱—质谱联用仪、高效液相色谱仪、全自动微生物鉴定系统、实时定量荧光PCR仪等一批高精仪器设备，服务能力辐射周边地市。</w:t>
      </w:r>
    </w:p>
    <w:p w:rsidR="000E256E" w:rsidRPr="000E256E" w:rsidRDefault="000E256E" w:rsidP="000E256E">
      <w:pPr>
        <w:widowControl/>
        <w:spacing w:after="150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256E">
        <w:rPr>
          <w:rFonts w:ascii="微软雅黑" w:eastAsia="微软雅黑" w:hAnsi="微软雅黑" w:cs="宋体" w:hint="eastAsia"/>
          <w:kern w:val="0"/>
          <w:sz w:val="24"/>
          <w:szCs w:val="24"/>
        </w:rPr>
        <w:t>二、招聘岗位</w:t>
      </w:r>
    </w:p>
    <w:tbl>
      <w:tblPr>
        <w:tblW w:w="9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705"/>
        <w:gridCol w:w="1065"/>
        <w:gridCol w:w="2865"/>
        <w:gridCol w:w="1365"/>
        <w:gridCol w:w="765"/>
        <w:gridCol w:w="870"/>
      </w:tblGrid>
      <w:tr w:rsidR="000E256E" w:rsidRPr="000E256E" w:rsidTr="000E256E">
        <w:trPr>
          <w:trHeight w:val="420"/>
          <w:tblHeader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岗（职）位名称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28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考试形式</w:t>
            </w:r>
          </w:p>
        </w:tc>
      </w:tr>
      <w:tr w:rsidR="000E256E" w:rsidRPr="000E256E" w:rsidTr="000E256E">
        <w:trPr>
          <w:trHeight w:val="525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面试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考核</w:t>
            </w:r>
          </w:p>
        </w:tc>
      </w:tr>
      <w:tr w:rsidR="000E256E" w:rsidRPr="000E256E" w:rsidTr="000E256E">
        <w:trPr>
          <w:trHeight w:val="585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疾病控制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2021年应届或2020</w:t>
            </w:r>
            <w:r w:rsidRPr="000E25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年毕业尚未就业的毕业生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公共卫生、劳动卫生与环境卫生学、公共卫生与预防医学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普通高等院校硕士研究生及以上学历; </w:t>
            </w:r>
            <w:r w:rsidRPr="000E25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硕士研究生年龄35周岁及以下，博士研究生年龄40周岁及以下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0E256E" w:rsidRPr="000E256E" w:rsidTr="000E256E">
        <w:trPr>
          <w:trHeight w:val="375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疾病控制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0E256E" w:rsidRPr="000E256E" w:rsidTr="000E256E">
        <w:trPr>
          <w:trHeight w:val="690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微生物检验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病原生物学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0E256E" w:rsidRPr="000E256E" w:rsidTr="000E256E">
        <w:trPr>
          <w:trHeight w:val="690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理化检验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分析化学、卫生检验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0E256E" w:rsidRPr="000E256E" w:rsidTr="000E256E">
        <w:trPr>
          <w:trHeight w:val="375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疾病控制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0E256E" w:rsidRPr="000E256E" w:rsidTr="000E256E">
        <w:trPr>
          <w:trHeight w:val="525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spacing w:after="150" w:line="26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56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56E" w:rsidRPr="000E256E" w:rsidRDefault="000E256E" w:rsidP="000E25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E256E" w:rsidRPr="000E256E" w:rsidRDefault="000E256E" w:rsidP="000E256E">
      <w:pPr>
        <w:widowControl/>
        <w:spacing w:after="150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256E">
        <w:rPr>
          <w:rFonts w:ascii="微软雅黑" w:eastAsia="微软雅黑" w:hAnsi="微软雅黑" w:cs="宋体" w:hint="eastAsia"/>
          <w:kern w:val="0"/>
          <w:sz w:val="24"/>
          <w:szCs w:val="24"/>
        </w:rPr>
        <w:t>二、有关待遇</w:t>
      </w:r>
    </w:p>
    <w:p w:rsidR="000E256E" w:rsidRPr="000E256E" w:rsidRDefault="000E256E" w:rsidP="000E256E">
      <w:pPr>
        <w:widowControl/>
        <w:spacing w:after="150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256E">
        <w:rPr>
          <w:rFonts w:ascii="微软雅黑" w:eastAsia="微软雅黑" w:hAnsi="微软雅黑" w:cs="宋体" w:hint="eastAsia"/>
          <w:kern w:val="0"/>
          <w:sz w:val="24"/>
          <w:szCs w:val="24"/>
        </w:rPr>
        <w:t>1.按照国家、省、市规定的事业单位在编人员工资、社会保险和其它福利待遇标准执行。</w:t>
      </w:r>
    </w:p>
    <w:p w:rsidR="000E256E" w:rsidRPr="000E256E" w:rsidRDefault="000E256E" w:rsidP="000E256E">
      <w:pPr>
        <w:widowControl/>
        <w:spacing w:after="150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256E">
        <w:rPr>
          <w:rFonts w:ascii="微软雅黑" w:eastAsia="微软雅黑" w:hAnsi="微软雅黑" w:cs="宋体" w:hint="eastAsia"/>
          <w:kern w:val="0"/>
          <w:sz w:val="24"/>
          <w:szCs w:val="24"/>
        </w:rPr>
        <w:t>2.根据襄阳市委办公室《关于支持企事业单位引进高层次人才的试行办法》（襄办发[2013]24号），对引进的博士、硕士研究生，经认定后，按照博士每人每年3.6万元、硕士每人每年2.4万元的标准发放住房补贴。住房补贴一年发放一次，连续发放3年。</w:t>
      </w:r>
    </w:p>
    <w:p w:rsidR="000E256E" w:rsidRPr="000E256E" w:rsidRDefault="000E256E" w:rsidP="000E256E">
      <w:pPr>
        <w:widowControl/>
        <w:spacing w:after="150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256E">
        <w:rPr>
          <w:rFonts w:ascii="微软雅黑" w:eastAsia="微软雅黑" w:hAnsi="微软雅黑" w:cs="宋体" w:hint="eastAsia"/>
          <w:kern w:val="0"/>
          <w:sz w:val="24"/>
          <w:szCs w:val="24"/>
        </w:rPr>
        <w:t>三、联系方式</w:t>
      </w:r>
    </w:p>
    <w:p w:rsidR="000E256E" w:rsidRPr="000E256E" w:rsidRDefault="000E256E" w:rsidP="000E256E">
      <w:pPr>
        <w:widowControl/>
        <w:spacing w:after="150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256E">
        <w:rPr>
          <w:rFonts w:ascii="微软雅黑" w:eastAsia="微软雅黑" w:hAnsi="微软雅黑" w:cs="宋体" w:hint="eastAsia"/>
          <w:kern w:val="0"/>
          <w:sz w:val="24"/>
          <w:szCs w:val="24"/>
        </w:rPr>
        <w:t>邮政地址：湖北省襄阳市襄城区檀溪路172号</w:t>
      </w:r>
    </w:p>
    <w:p w:rsidR="000E256E" w:rsidRPr="000E256E" w:rsidRDefault="000E256E" w:rsidP="000E256E">
      <w:pPr>
        <w:widowControl/>
        <w:spacing w:after="150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256E">
        <w:rPr>
          <w:rFonts w:ascii="微软雅黑" w:eastAsia="微软雅黑" w:hAnsi="微软雅黑" w:cs="宋体" w:hint="eastAsia"/>
          <w:kern w:val="0"/>
          <w:sz w:val="24"/>
          <w:szCs w:val="24"/>
        </w:rPr>
        <w:t>咨询电话：0710-3605528</w:t>
      </w:r>
    </w:p>
    <w:p w:rsidR="000E256E" w:rsidRPr="000E256E" w:rsidRDefault="000E256E" w:rsidP="000E256E">
      <w:pPr>
        <w:widowControl/>
        <w:spacing w:after="150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256E">
        <w:rPr>
          <w:rFonts w:ascii="微软雅黑" w:eastAsia="微软雅黑" w:hAnsi="微软雅黑" w:cs="宋体" w:hint="eastAsia"/>
          <w:kern w:val="0"/>
          <w:sz w:val="24"/>
          <w:szCs w:val="24"/>
        </w:rPr>
        <w:t>网址：</w:t>
      </w:r>
      <w:hyperlink r:id="rId4" w:history="1">
        <w:r w:rsidRPr="000E256E">
          <w:rPr>
            <w:rFonts w:ascii="微软雅黑" w:eastAsia="微软雅黑" w:hAnsi="微软雅黑" w:cs="宋体" w:hint="eastAsia"/>
            <w:color w:val="337AB7"/>
            <w:kern w:val="0"/>
            <w:sz w:val="24"/>
            <w:szCs w:val="24"/>
            <w:u w:val="single"/>
          </w:rPr>
          <w:t>http://wjw.xiangyang.gov.cn</w:t>
        </w:r>
      </w:hyperlink>
    </w:p>
    <w:p w:rsidR="000E256E" w:rsidRPr="000E256E" w:rsidRDefault="000E256E" w:rsidP="000E256E">
      <w:pPr>
        <w:widowControl/>
        <w:spacing w:after="150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256E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邮箱：66933150@qq.com</w:t>
      </w:r>
    </w:p>
    <w:p w:rsidR="000E256E" w:rsidRPr="000E256E" w:rsidRDefault="000E256E" w:rsidP="000E256E">
      <w:pPr>
        <w:widowControl/>
        <w:spacing w:after="150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256E">
        <w:rPr>
          <w:rFonts w:ascii="微软雅黑" w:eastAsia="微软雅黑" w:hAnsi="微软雅黑" w:cs="宋体" w:hint="eastAsia"/>
          <w:kern w:val="0"/>
          <w:sz w:val="24"/>
          <w:szCs w:val="24"/>
        </w:rPr>
        <w:t>联系人：廖老师、王老师</w:t>
      </w:r>
    </w:p>
    <w:p w:rsidR="00DE6CC9" w:rsidRPr="000E256E" w:rsidRDefault="00DE6CC9">
      <w:bookmarkStart w:id="0" w:name="_GoBack"/>
      <w:bookmarkEnd w:id="0"/>
    </w:p>
    <w:sectPr w:rsidR="00DE6CC9" w:rsidRPr="000E2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6E"/>
    <w:rsid w:val="000E256E"/>
    <w:rsid w:val="00D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128DE-C233-435E-A343-2B099A9C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5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256E"/>
    <w:rPr>
      <w:b/>
      <w:bCs/>
    </w:rPr>
  </w:style>
  <w:style w:type="character" w:styleId="a5">
    <w:name w:val="Hyperlink"/>
    <w:basedOn w:val="a0"/>
    <w:uiPriority w:val="99"/>
    <w:semiHidden/>
    <w:unhideWhenUsed/>
    <w:rsid w:val="000E2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jw.xiangyang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877</Characters>
  <Application>Microsoft Office Word</Application>
  <DocSecurity>0</DocSecurity>
  <Lines>7</Lines>
  <Paragraphs>2</Paragraphs>
  <ScaleCrop>false</ScaleCrop>
  <Company>Windows 中国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2020-12-02T02:42:00Z</dcterms:created>
  <dcterms:modified xsi:type="dcterms:W3CDTF">2020-12-02T02:42:00Z</dcterms:modified>
</cp:coreProperties>
</file>