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78" w:rsidRPr="00123878" w:rsidRDefault="00123878" w:rsidP="00123878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123878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武汉亚洲心脏病医院2021招聘简章</w:t>
      </w:r>
    </w:p>
    <w:p w:rsidR="00123878" w:rsidRPr="00123878" w:rsidRDefault="00123878" w:rsidP="00123878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123878">
        <w:rPr>
          <w:rFonts w:ascii="微软雅黑" w:eastAsia="微软雅黑" w:hAnsi="微软雅黑" w:cs="宋体" w:hint="eastAsia"/>
          <w:color w:val="C1C1C1"/>
          <w:kern w:val="0"/>
          <w:szCs w:val="21"/>
        </w:rPr>
        <w:t>2021-10-28 14:40:22 来源： 点击数: 1209</w:t>
      </w:r>
    </w:p>
    <w:p w:rsidR="00123878" w:rsidRPr="00123878" w:rsidRDefault="00123878" w:rsidP="00123878">
      <w:pPr>
        <w:widowControl/>
        <w:shd w:val="clear" w:color="auto" w:fill="FFFFFF"/>
        <w:spacing w:line="520" w:lineRule="atLeast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123878" w:rsidRPr="00123878" w:rsidRDefault="00123878" w:rsidP="00123878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12387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时间：2021年11月25日14:00</w:t>
      </w:r>
    </w:p>
    <w:p w:rsidR="00123878" w:rsidRPr="00123878" w:rsidRDefault="00123878" w:rsidP="00123878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12387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地点：医学部1号楼111教室</w:t>
      </w:r>
    </w:p>
    <w:p w:rsidR="00123878" w:rsidRPr="00123878" w:rsidRDefault="00123878" w:rsidP="00123878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</w:p>
    <w:p w:rsidR="00123878" w:rsidRPr="00123878" w:rsidRDefault="00123878" w:rsidP="00123878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12387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医院简介:</w:t>
      </w:r>
    </w:p>
    <w:p w:rsidR="00123878" w:rsidRPr="00123878" w:rsidRDefault="00123878" w:rsidP="00123878">
      <w:pPr>
        <w:widowControl/>
        <w:shd w:val="clear" w:color="auto" w:fill="FFFFFF"/>
        <w:spacing w:line="400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武汉亚洲心脏病医院成立于1999年11月11日，是一家三级甲等心脏病专科医院，武汉大学附属医院，现任院长为陶凉教授。医院聚集了国内优秀的心血管疾病诊疗专家，能够成熟实施各类心脏内、外科手术。</w:t>
      </w:r>
    </w:p>
    <w:p w:rsidR="00123878" w:rsidRPr="00123878" w:rsidRDefault="00123878" w:rsidP="00123878">
      <w:pPr>
        <w:widowControl/>
        <w:shd w:val="clear" w:color="auto" w:fill="FFFFFF"/>
        <w:spacing w:line="400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医院建筑面积4.6万平方米，开放床位750张，截至2020年底，已接诊来自全国31个省、市、自治区的心脏病患者达473万余人次，并成功实施各类心脏手术35.7万余例。其中，医院心外科累计完成各类心脏手术6.7万余例，率先开展的二十余项手术达到国内一流水平，连续十六年位居全国前三位、湖北省首位。</w:t>
      </w:r>
    </w:p>
    <w:p w:rsidR="00123878" w:rsidRPr="00123878" w:rsidRDefault="00123878" w:rsidP="00123878">
      <w:pPr>
        <w:widowControl/>
        <w:shd w:val="clear" w:color="auto" w:fill="FFFFFF"/>
        <w:spacing w:line="52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123878" w:rsidRPr="00123878" w:rsidRDefault="00123878" w:rsidP="00123878">
      <w:pPr>
        <w:widowControl/>
        <w:shd w:val="clear" w:color="auto" w:fill="FFFFFF"/>
        <w:spacing w:line="273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招聘岗位：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510"/>
        <w:gridCol w:w="4368"/>
      </w:tblGrid>
      <w:tr w:rsidR="00123878" w:rsidRPr="00123878" w:rsidTr="00123878">
        <w:trPr>
          <w:trHeight w:val="638"/>
        </w:trPr>
        <w:tc>
          <w:tcPr>
            <w:tcW w:w="2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b/>
                <w:bCs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6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b/>
                <w:bCs/>
                <w:kern w:val="0"/>
                <w:sz w:val="24"/>
                <w:szCs w:val="24"/>
              </w:rPr>
              <w:t>应、往届毕业生</w:t>
            </w:r>
          </w:p>
        </w:tc>
      </w:tr>
      <w:tr w:rsidR="00123878" w:rsidRPr="00123878" w:rsidTr="00123878">
        <w:trPr>
          <w:trHeight w:val="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b/>
                <w:bCs/>
                <w:kern w:val="0"/>
                <w:sz w:val="24"/>
                <w:szCs w:val="24"/>
              </w:rPr>
              <w:t>学      历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b/>
                <w:bCs/>
                <w:kern w:val="0"/>
                <w:sz w:val="24"/>
                <w:szCs w:val="24"/>
              </w:rPr>
              <w:t>专    业  名  称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72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心外科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心外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72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心内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72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儿    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color w:val="333333"/>
                <w:kern w:val="0"/>
                <w:sz w:val="24"/>
                <w:szCs w:val="24"/>
              </w:rPr>
              <w:t>儿科学/心内科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84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lastRenderedPageBreak/>
              <w:t>重症医学科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重症医学/心外科/心内科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84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临床医学/影像医学与核医学（超声方向）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        放射科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临床医学/影像医学与核医学（放射方向）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84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体外循环科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临床医学/体外循环学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84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临床医学/麻醉学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72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心功能科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临床医学/心血管内科/心电学</w:t>
            </w:r>
          </w:p>
        </w:tc>
      </w:tr>
      <w:tr w:rsidR="00123878" w:rsidRPr="00123878" w:rsidTr="00123878">
        <w:trPr>
          <w:trHeight w:val="210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84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血液学/临床检验诊断学</w:t>
            </w:r>
          </w:p>
        </w:tc>
      </w:tr>
      <w:tr w:rsidR="00123878" w:rsidRPr="00123878" w:rsidTr="00123878">
        <w:trPr>
          <w:trHeight w:val="168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84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药 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878" w:rsidRPr="00123878" w:rsidRDefault="00123878" w:rsidP="001238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药学/临床药学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firstLine="84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护    士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护理学</w:t>
            </w:r>
          </w:p>
        </w:tc>
      </w:tr>
      <w:tr w:rsidR="00123878" w:rsidRPr="00123878" w:rsidTr="00123878">
        <w:trPr>
          <w:trHeight w:val="393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ind w:left="570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管理培训生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878" w:rsidRPr="00123878" w:rsidRDefault="00123878" w:rsidP="00123878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2387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公共卫生管理/流行病与卫生统计学/信息管理与信息系统/图书情报</w:t>
            </w:r>
          </w:p>
        </w:tc>
      </w:tr>
    </w:tbl>
    <w:p w:rsidR="00123878" w:rsidRPr="00123878" w:rsidRDefault="00123878" w:rsidP="00123878">
      <w:pPr>
        <w:widowControl/>
        <w:shd w:val="clear" w:color="auto" w:fill="FFFFFF"/>
        <w:spacing w:line="231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 </w:t>
      </w:r>
    </w:p>
    <w:p w:rsidR="00123878" w:rsidRPr="00123878" w:rsidRDefault="00123878" w:rsidP="00123878">
      <w:pPr>
        <w:widowControl/>
        <w:shd w:val="clear" w:color="auto" w:fill="FFFFFF"/>
        <w:spacing w:line="231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简历投递与联系方式：</w:t>
      </w:r>
    </w:p>
    <w:p w:rsidR="00123878" w:rsidRPr="00123878" w:rsidRDefault="00123878" w:rsidP="00123878">
      <w:pPr>
        <w:widowControl/>
        <w:shd w:val="clear" w:color="auto" w:fill="FFFFFF"/>
        <w:spacing w:line="231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登陆“丁香人才网”（</w:t>
      </w:r>
      <w:hyperlink r:id="rId4" w:history="1">
        <w:r w:rsidRPr="00123878">
          <w:rPr>
            <w:rFonts w:ascii="微软雅黑" w:eastAsia="微软雅黑" w:hAnsi="微软雅黑" w:cs="Calibri" w:hint="eastAsia"/>
            <w:color w:val="800080"/>
            <w:kern w:val="0"/>
            <w:sz w:val="24"/>
            <w:szCs w:val="24"/>
            <w:u w:val="single"/>
          </w:rPr>
          <w:t>www.jobmd.cn</w:t>
        </w:r>
      </w:hyperlink>
      <w:r w:rsidRPr="0012387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）  QQ群:108046632</w:t>
      </w:r>
    </w:p>
    <w:p w:rsidR="00123878" w:rsidRPr="00123878" w:rsidRDefault="00123878" w:rsidP="00123878">
      <w:pPr>
        <w:widowControl/>
        <w:shd w:val="clear" w:color="auto" w:fill="FFFFFF"/>
        <w:spacing w:line="231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联系人： 熊老师</w:t>
      </w:r>
    </w:p>
    <w:p w:rsidR="00123878" w:rsidRPr="00123878" w:rsidRDefault="00123878" w:rsidP="00123878">
      <w:pPr>
        <w:widowControl/>
        <w:shd w:val="clear" w:color="auto" w:fill="FFFFFF"/>
        <w:spacing w:line="231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联系电话：027-65796621   85854034；15377546188；</w:t>
      </w:r>
    </w:p>
    <w:p w:rsidR="00123878" w:rsidRPr="00123878" w:rsidRDefault="00123878" w:rsidP="00123878">
      <w:pPr>
        <w:widowControl/>
        <w:shd w:val="clear" w:color="auto" w:fill="FFFFFF"/>
        <w:spacing w:line="231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E-mail:529855212@qq.com</w:t>
      </w:r>
    </w:p>
    <w:p w:rsidR="00123878" w:rsidRPr="00123878" w:rsidRDefault="00123878" w:rsidP="00123878">
      <w:pPr>
        <w:widowControl/>
        <w:shd w:val="clear" w:color="auto" w:fill="FFFFFF"/>
        <w:spacing w:line="231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地址：京汉大道753号  武汉亚洲心脏病医院人力资源部  </w:t>
      </w:r>
    </w:p>
    <w:p w:rsidR="00123878" w:rsidRPr="00123878" w:rsidRDefault="00123878" w:rsidP="00123878">
      <w:pPr>
        <w:widowControl/>
        <w:shd w:val="clear" w:color="auto" w:fill="FFFFFF"/>
        <w:spacing w:line="231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邮编：430022</w:t>
      </w:r>
    </w:p>
    <w:p w:rsidR="00123878" w:rsidRPr="00123878" w:rsidRDefault="00123878" w:rsidP="00123878">
      <w:pPr>
        <w:widowControl/>
        <w:shd w:val="clear" w:color="auto" w:fill="FFFFFF"/>
        <w:spacing w:line="27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12387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 </w:t>
      </w:r>
    </w:p>
    <w:p w:rsidR="00012A6D" w:rsidRDefault="00012A6D">
      <w:bookmarkStart w:id="0" w:name="_GoBack"/>
      <w:bookmarkEnd w:id="0"/>
    </w:p>
    <w:sectPr w:rsidR="00012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1"/>
    <w:rsid w:val="00012A6D"/>
    <w:rsid w:val="00123878"/>
    <w:rsid w:val="00C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EB43C-9E1D-4362-BA11-166738FB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878"/>
    <w:rPr>
      <w:b/>
      <w:bCs/>
    </w:rPr>
  </w:style>
  <w:style w:type="paragraph" w:styleId="a4">
    <w:name w:val="Normal (Web)"/>
    <w:basedOn w:val="a"/>
    <w:uiPriority w:val="99"/>
    <w:semiHidden/>
    <w:unhideWhenUsed/>
    <w:rsid w:val="00123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3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md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Windows 中国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2021-12-16T07:14:00Z</dcterms:created>
  <dcterms:modified xsi:type="dcterms:W3CDTF">2021-12-16T07:14:00Z</dcterms:modified>
</cp:coreProperties>
</file>