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br/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西子湖畔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 xml:space="preserve">  </w:t>
      </w:r>
      <w:proofErr w:type="gramStart"/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皋</w:t>
      </w:r>
      <w:proofErr w:type="gramEnd"/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亭山下薪火相传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58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载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 xml:space="preserve"> 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历久弥新纳英才九万里风鹏正举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 xml:space="preserve"> 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有梦想逐浪远航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2022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年第二批公开招聘帷幕已经升起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 xml:space="preserve"> 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等的就是你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kern w:val="0"/>
          <w:sz w:val="29"/>
          <w:szCs w:val="29"/>
        </w:rPr>
        <w:t>快速奔跑的医院，期待同行的你</w:t>
      </w:r>
      <w:r w:rsidRPr="004464E5">
        <w:rPr>
          <w:rFonts w:ascii="宋体" w:eastAsia="宋体" w:hAnsi="宋体" w:cs="宋体"/>
          <w:kern w:val="0"/>
          <w:sz w:val="24"/>
          <w:szCs w:val="24"/>
        </w:rPr>
        <w:br/>
      </w:r>
      <w:r w:rsidRPr="004464E5">
        <w:rPr>
          <w:rFonts w:ascii="宋体" w:eastAsia="宋体" w:hAnsi="宋体" w:cs="宋体"/>
          <w:kern w:val="0"/>
          <w:sz w:val="24"/>
          <w:szCs w:val="24"/>
        </w:rPr>
        <w:br/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10000" cy="1917700"/>
            <wp:effectExtent l="0" t="0" r="0" b="635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2019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年，浙江省肿瘤医院签约成为中国科学院大学附属肿瘤医院，正式进入转型升级的快速通道；</w:t>
      </w:r>
    </w:p>
    <w:p w:rsidR="004464E5" w:rsidRPr="004464E5" w:rsidRDefault="004464E5" w:rsidP="004464E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br/>
      </w:r>
    </w:p>
    <w:p w:rsidR="004464E5" w:rsidRPr="004464E5" w:rsidRDefault="004464E5" w:rsidP="004464E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同年，正式获批牵头建设国家癌症区域医疗中心。在协同推进国家癌症区域医疗中心和浙江医学高峰建设中，快步奔跑的国科大肿瘤医院</w:t>
      </w:r>
      <w:proofErr w:type="gramStart"/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诚挚向您发出</w:t>
      </w:r>
      <w:proofErr w:type="gramEnd"/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邀请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——</w:t>
      </w:r>
    </w:p>
    <w:p w:rsidR="004464E5" w:rsidRPr="004464E5" w:rsidRDefault="004464E5" w:rsidP="004464E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br/>
      </w:r>
    </w:p>
    <w:p w:rsidR="004464E5" w:rsidRPr="004464E5" w:rsidRDefault="004464E5" w:rsidP="004464E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54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个岗位，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165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人，让我们一起共攀高峰，共启未来，为我国的肿瘤防治事业而奋斗！</w:t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400" cy="17780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b/>
          <w:bCs/>
          <w:color w:val="10349A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color w:val="10349A"/>
          <w:kern w:val="0"/>
          <w:sz w:val="42"/>
          <w:szCs w:val="42"/>
        </w:rPr>
        <w:lastRenderedPageBreak/>
        <w:t>招聘岗位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400" cy="17780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kern w:val="0"/>
          <w:sz w:val="23"/>
          <w:szCs w:val="23"/>
        </w:rPr>
        <w:t>（上下滑动查看更多)</w:t>
      </w:r>
    </w:p>
    <w:p w:rsidR="004464E5" w:rsidRPr="004464E5" w:rsidRDefault="004464E5" w:rsidP="004464E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0F0F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620000" cy="6985000"/>
            <wp:effectExtent l="0" t="0" r="0" b="635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555555"/>
          <w:kern w:val="0"/>
          <w:sz w:val="23"/>
          <w:szCs w:val="23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79400" cy="711200"/>
            <wp:effectExtent l="0" t="0" r="635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pacing w:line="240" w:lineRule="atLeast"/>
        <w:jc w:val="left"/>
        <w:rPr>
          <w:rFonts w:ascii="宋体" w:eastAsia="宋体" w:hAnsi="宋体" w:cs="宋体"/>
          <w:b/>
          <w:bCs/>
          <w:color w:val="10349A"/>
          <w:spacing w:val="30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color w:val="10349A"/>
          <w:spacing w:val="30"/>
          <w:kern w:val="0"/>
          <w:sz w:val="42"/>
          <w:szCs w:val="42"/>
        </w:rPr>
        <w:t>招聘流程</w:t>
      </w:r>
    </w:p>
    <w:p w:rsidR="004464E5" w:rsidRPr="004464E5" w:rsidRDefault="004464E5" w:rsidP="004464E5">
      <w:pPr>
        <w:widowControl/>
        <w:spacing w:line="195" w:lineRule="atLeast"/>
        <w:jc w:val="left"/>
        <w:rPr>
          <w:rFonts w:ascii="宋体" w:eastAsia="宋体" w:hAnsi="宋体" w:cs="宋体"/>
          <w:b/>
          <w:bCs/>
          <w:caps/>
          <w:color w:val="10349A"/>
          <w:spacing w:val="15"/>
          <w:kern w:val="0"/>
          <w:sz w:val="15"/>
          <w:szCs w:val="15"/>
        </w:rPr>
      </w:pPr>
      <w:r w:rsidRPr="004464E5">
        <w:rPr>
          <w:rFonts w:ascii="PingFangTC-light" w:eastAsia="宋体" w:hAnsi="PingFangTC-light" w:cs="宋体"/>
          <w:b/>
          <w:bCs/>
          <w:caps/>
          <w:color w:val="10349A"/>
          <w:spacing w:val="15"/>
          <w:kern w:val="0"/>
          <w:sz w:val="15"/>
          <w:szCs w:val="15"/>
        </w:rPr>
        <w:t>RECRUITMENT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9400" cy="711200"/>
            <wp:effectExtent l="0" t="0" r="635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pacing w:line="390" w:lineRule="atLeast"/>
        <w:jc w:val="left"/>
        <w:rPr>
          <w:rFonts w:ascii="宋体" w:eastAsia="宋体" w:hAnsi="宋体" w:cs="宋体"/>
          <w:kern w:val="0"/>
          <w:szCs w:val="21"/>
        </w:rPr>
      </w:pPr>
      <w:r w:rsidRPr="004464E5">
        <w:rPr>
          <w:rFonts w:ascii="PingFangTC-light" w:eastAsia="宋体" w:hAnsi="PingFangTC-light" w:cs="宋体"/>
          <w:b/>
          <w:bCs/>
          <w:color w:val="FFBE3A"/>
          <w:kern w:val="0"/>
          <w:sz w:val="27"/>
          <w:szCs w:val="27"/>
        </w:rPr>
        <w:t>01</w:t>
      </w:r>
      <w:proofErr w:type="gramStart"/>
      <w:r w:rsidRPr="004464E5">
        <w:rPr>
          <w:rFonts w:ascii="PingFangTC-light" w:eastAsia="宋体" w:hAnsi="PingFangTC-light" w:cs="宋体"/>
          <w:b/>
          <w:bCs/>
          <w:color w:val="444444"/>
          <w:kern w:val="0"/>
          <w:sz w:val="27"/>
          <w:szCs w:val="27"/>
        </w:rPr>
        <w:t>官网报名</w:t>
      </w:r>
      <w:proofErr w:type="gramEnd"/>
    </w:p>
    <w:p w:rsidR="004464E5" w:rsidRPr="004464E5" w:rsidRDefault="004464E5" w:rsidP="004464E5">
      <w:pPr>
        <w:widowControl/>
        <w:spacing w:line="390" w:lineRule="atLeast"/>
        <w:jc w:val="left"/>
        <w:rPr>
          <w:rFonts w:ascii="宋体" w:eastAsia="宋体" w:hAnsi="宋体" w:cs="宋体"/>
          <w:kern w:val="0"/>
          <w:szCs w:val="21"/>
        </w:rPr>
      </w:pPr>
      <w:r w:rsidRPr="004464E5">
        <w:rPr>
          <w:rFonts w:ascii="PingFangTC-light" w:eastAsia="宋体" w:hAnsi="PingFangTC-light" w:cs="宋体"/>
          <w:b/>
          <w:bCs/>
          <w:color w:val="FFBE3A"/>
          <w:kern w:val="0"/>
          <w:sz w:val="27"/>
          <w:szCs w:val="27"/>
        </w:rPr>
        <w:t>02</w:t>
      </w:r>
      <w:r w:rsidRPr="004464E5">
        <w:rPr>
          <w:rFonts w:ascii="PingFangTC-light" w:eastAsia="宋体" w:hAnsi="PingFangTC-light" w:cs="宋体"/>
          <w:b/>
          <w:bCs/>
          <w:color w:val="444444"/>
          <w:kern w:val="0"/>
          <w:sz w:val="27"/>
          <w:szCs w:val="27"/>
        </w:rPr>
        <w:t>线上资格初审</w:t>
      </w:r>
    </w:p>
    <w:p w:rsidR="004464E5" w:rsidRPr="004464E5" w:rsidRDefault="004464E5" w:rsidP="004464E5">
      <w:pPr>
        <w:widowControl/>
        <w:spacing w:line="390" w:lineRule="atLeast"/>
        <w:jc w:val="left"/>
        <w:rPr>
          <w:rFonts w:ascii="宋体" w:eastAsia="宋体" w:hAnsi="宋体" w:cs="宋体"/>
          <w:kern w:val="0"/>
          <w:szCs w:val="21"/>
        </w:rPr>
      </w:pPr>
      <w:r w:rsidRPr="004464E5">
        <w:rPr>
          <w:rFonts w:ascii="PingFangTC-light" w:eastAsia="宋体" w:hAnsi="PingFangTC-light" w:cs="宋体"/>
          <w:b/>
          <w:bCs/>
          <w:color w:val="FFBE3A"/>
          <w:kern w:val="0"/>
          <w:sz w:val="27"/>
          <w:szCs w:val="27"/>
        </w:rPr>
        <w:t>03    </w:t>
      </w:r>
      <w:r w:rsidRPr="004464E5">
        <w:rPr>
          <w:rFonts w:ascii="PingFangTC-light" w:eastAsia="宋体" w:hAnsi="PingFangTC-light" w:cs="宋体"/>
          <w:b/>
          <w:bCs/>
          <w:color w:val="444444"/>
          <w:kern w:val="0"/>
          <w:sz w:val="27"/>
          <w:szCs w:val="27"/>
        </w:rPr>
        <w:t>线下资格复审</w:t>
      </w:r>
    </w:p>
    <w:p w:rsidR="004464E5" w:rsidRPr="004464E5" w:rsidRDefault="004464E5" w:rsidP="004464E5">
      <w:pPr>
        <w:widowControl/>
        <w:spacing w:line="390" w:lineRule="atLeast"/>
        <w:jc w:val="left"/>
        <w:rPr>
          <w:rFonts w:ascii="宋体" w:eastAsia="宋体" w:hAnsi="宋体" w:cs="宋体"/>
          <w:kern w:val="0"/>
          <w:szCs w:val="21"/>
        </w:rPr>
      </w:pPr>
      <w:r w:rsidRPr="004464E5">
        <w:rPr>
          <w:rFonts w:ascii="PingFangTC-light" w:eastAsia="宋体" w:hAnsi="PingFangTC-light" w:cs="宋体"/>
          <w:b/>
          <w:bCs/>
          <w:color w:val="FFBE3A"/>
          <w:kern w:val="0"/>
          <w:sz w:val="27"/>
          <w:szCs w:val="27"/>
        </w:rPr>
        <w:t>04    </w:t>
      </w:r>
      <w:r w:rsidRPr="004464E5">
        <w:rPr>
          <w:rFonts w:ascii="PingFangTC-light" w:eastAsia="宋体" w:hAnsi="PingFangTC-light" w:cs="宋体"/>
          <w:b/>
          <w:bCs/>
          <w:color w:val="444444"/>
          <w:kern w:val="0"/>
          <w:sz w:val="27"/>
          <w:szCs w:val="27"/>
        </w:rPr>
        <w:t>笔试（部分岗位）</w:t>
      </w:r>
    </w:p>
    <w:p w:rsidR="004464E5" w:rsidRPr="004464E5" w:rsidRDefault="004464E5" w:rsidP="004464E5">
      <w:pPr>
        <w:widowControl/>
        <w:spacing w:line="390" w:lineRule="atLeast"/>
        <w:jc w:val="left"/>
        <w:rPr>
          <w:rFonts w:ascii="宋体" w:eastAsia="宋体" w:hAnsi="宋体" w:cs="宋体"/>
          <w:kern w:val="0"/>
          <w:szCs w:val="21"/>
        </w:rPr>
      </w:pPr>
      <w:r w:rsidRPr="004464E5">
        <w:rPr>
          <w:rFonts w:ascii="PingFangTC-light" w:eastAsia="宋体" w:hAnsi="PingFangTC-light" w:cs="宋体"/>
          <w:b/>
          <w:bCs/>
          <w:color w:val="FFBE3A"/>
          <w:kern w:val="0"/>
          <w:sz w:val="27"/>
          <w:szCs w:val="27"/>
        </w:rPr>
        <w:t>05    </w:t>
      </w:r>
      <w:r w:rsidRPr="004464E5">
        <w:rPr>
          <w:rFonts w:ascii="PingFangTC-light" w:eastAsia="宋体" w:hAnsi="PingFangTC-light" w:cs="宋体"/>
          <w:b/>
          <w:bCs/>
          <w:color w:val="444444"/>
          <w:kern w:val="0"/>
          <w:sz w:val="27"/>
          <w:szCs w:val="27"/>
        </w:rPr>
        <w:t>专业面试、综合面试</w:t>
      </w:r>
    </w:p>
    <w:p w:rsidR="004464E5" w:rsidRPr="004464E5" w:rsidRDefault="004464E5" w:rsidP="004464E5">
      <w:pPr>
        <w:widowControl/>
        <w:spacing w:line="390" w:lineRule="atLeast"/>
        <w:jc w:val="left"/>
        <w:rPr>
          <w:rFonts w:ascii="宋体" w:eastAsia="宋体" w:hAnsi="宋体" w:cs="宋体"/>
          <w:kern w:val="0"/>
          <w:szCs w:val="21"/>
        </w:rPr>
      </w:pPr>
      <w:r w:rsidRPr="004464E5">
        <w:rPr>
          <w:rFonts w:ascii="PingFangTC-light" w:eastAsia="宋体" w:hAnsi="PingFangTC-light" w:cs="宋体"/>
          <w:b/>
          <w:bCs/>
          <w:color w:val="FFBE3A"/>
          <w:kern w:val="0"/>
          <w:sz w:val="27"/>
          <w:szCs w:val="27"/>
        </w:rPr>
        <w:t>06    </w:t>
      </w:r>
      <w:r w:rsidRPr="004464E5">
        <w:rPr>
          <w:rFonts w:ascii="PingFangTC-light" w:eastAsia="宋体" w:hAnsi="PingFangTC-light" w:cs="宋体"/>
          <w:b/>
          <w:bCs/>
          <w:color w:val="444444"/>
          <w:kern w:val="0"/>
          <w:sz w:val="27"/>
          <w:szCs w:val="27"/>
        </w:rPr>
        <w:t>拟录用</w:t>
      </w:r>
    </w:p>
    <w:p w:rsidR="004464E5" w:rsidRPr="004464E5" w:rsidRDefault="004464E5" w:rsidP="004464E5">
      <w:pPr>
        <w:widowControl/>
        <w:spacing w:line="390" w:lineRule="atLeast"/>
        <w:jc w:val="left"/>
        <w:rPr>
          <w:rFonts w:ascii="宋体" w:eastAsia="宋体" w:hAnsi="宋体" w:cs="宋体"/>
          <w:kern w:val="0"/>
          <w:szCs w:val="21"/>
        </w:rPr>
      </w:pPr>
      <w:r w:rsidRPr="004464E5">
        <w:rPr>
          <w:rFonts w:ascii="PingFangTC-light" w:eastAsia="宋体" w:hAnsi="PingFangTC-light" w:cs="宋体"/>
          <w:b/>
          <w:bCs/>
          <w:color w:val="FFA900"/>
          <w:kern w:val="0"/>
          <w:sz w:val="27"/>
          <w:szCs w:val="27"/>
        </w:rPr>
        <w:t>07</w:t>
      </w:r>
      <w:r w:rsidRPr="004464E5">
        <w:rPr>
          <w:rFonts w:ascii="PingFangTC-light" w:eastAsia="宋体" w:hAnsi="PingFangTC-light" w:cs="宋体"/>
          <w:b/>
          <w:bCs/>
          <w:color w:val="444444"/>
          <w:kern w:val="0"/>
          <w:sz w:val="27"/>
          <w:szCs w:val="27"/>
        </w:rPr>
        <w:t>    </w:t>
      </w:r>
      <w:r w:rsidRPr="004464E5">
        <w:rPr>
          <w:rFonts w:ascii="PingFangTC-light" w:eastAsia="宋体" w:hAnsi="PingFangTC-light" w:cs="宋体"/>
          <w:b/>
          <w:bCs/>
          <w:color w:val="444444"/>
          <w:kern w:val="0"/>
          <w:sz w:val="27"/>
          <w:szCs w:val="27"/>
        </w:rPr>
        <w:t>体检与考察</w:t>
      </w:r>
    </w:p>
    <w:p w:rsidR="004464E5" w:rsidRPr="004464E5" w:rsidRDefault="004464E5" w:rsidP="004464E5">
      <w:pPr>
        <w:widowControl/>
        <w:spacing w:line="390" w:lineRule="atLeast"/>
        <w:jc w:val="left"/>
        <w:rPr>
          <w:rFonts w:ascii="宋体" w:eastAsia="宋体" w:hAnsi="宋体" w:cs="宋体"/>
          <w:kern w:val="0"/>
          <w:szCs w:val="21"/>
        </w:rPr>
      </w:pPr>
      <w:r w:rsidRPr="004464E5">
        <w:rPr>
          <w:rFonts w:ascii="PingFangTC-light" w:eastAsia="宋体" w:hAnsi="PingFangTC-light" w:cs="宋体"/>
          <w:b/>
          <w:bCs/>
          <w:color w:val="FFBE3A"/>
          <w:kern w:val="0"/>
          <w:sz w:val="27"/>
          <w:szCs w:val="27"/>
        </w:rPr>
        <w:t>08</w:t>
      </w:r>
      <w:r w:rsidRPr="004464E5">
        <w:rPr>
          <w:rFonts w:ascii="PingFangTC-light" w:eastAsia="宋体" w:hAnsi="PingFangTC-light" w:cs="宋体"/>
          <w:b/>
          <w:bCs/>
          <w:color w:val="444444"/>
          <w:kern w:val="0"/>
          <w:sz w:val="27"/>
          <w:szCs w:val="27"/>
        </w:rPr>
        <w:t>公示</w:t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555555"/>
          <w:kern w:val="0"/>
          <w:sz w:val="23"/>
          <w:szCs w:val="23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555555"/>
          <w:kern w:val="0"/>
          <w:sz w:val="23"/>
          <w:szCs w:val="23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矩形 1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5E44B3" id="矩形 17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cTFPPzQIAAMU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4464E5" w:rsidRPr="004464E5" w:rsidRDefault="004464E5" w:rsidP="004464E5">
      <w:pPr>
        <w:widowControl/>
        <w:spacing w:line="240" w:lineRule="atLeast"/>
        <w:jc w:val="left"/>
        <w:rPr>
          <w:rFonts w:ascii="宋体" w:eastAsia="宋体" w:hAnsi="宋体" w:cs="宋体"/>
          <w:b/>
          <w:bCs/>
          <w:color w:val="10349A"/>
          <w:spacing w:val="30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color w:val="10349A"/>
          <w:spacing w:val="30"/>
          <w:kern w:val="0"/>
          <w:sz w:val="42"/>
          <w:szCs w:val="42"/>
        </w:rPr>
        <w:t>报名方式与截止时间</w:t>
      </w:r>
    </w:p>
    <w:p w:rsidR="004464E5" w:rsidRPr="004464E5" w:rsidRDefault="004464E5" w:rsidP="004464E5">
      <w:pPr>
        <w:widowControl/>
        <w:spacing w:line="195" w:lineRule="atLeast"/>
        <w:jc w:val="left"/>
        <w:rPr>
          <w:rFonts w:ascii="宋体" w:eastAsia="宋体" w:hAnsi="宋体" w:cs="宋体"/>
          <w:b/>
          <w:bCs/>
          <w:caps/>
          <w:color w:val="10349A"/>
          <w:spacing w:val="15"/>
          <w:kern w:val="0"/>
          <w:sz w:val="15"/>
          <w:szCs w:val="15"/>
        </w:rPr>
      </w:pPr>
      <w:r w:rsidRPr="004464E5">
        <w:rPr>
          <w:rFonts w:ascii="PingFangTC-light" w:eastAsia="宋体" w:hAnsi="PingFangTC-light" w:cs="宋体"/>
          <w:b/>
          <w:bCs/>
          <w:caps/>
          <w:color w:val="10349A"/>
          <w:spacing w:val="15"/>
          <w:kern w:val="0"/>
          <w:sz w:val="15"/>
          <w:szCs w:val="15"/>
        </w:rPr>
        <w:t>RECRUITMENT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矩形 1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7FBC84" id="矩形 16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bocFRzQIAAMU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555555"/>
          <w:kern w:val="0"/>
          <w:sz w:val="23"/>
          <w:szCs w:val="23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color w:val="0052FF"/>
          <w:kern w:val="0"/>
          <w:sz w:val="24"/>
          <w:szCs w:val="24"/>
        </w:rPr>
        <w:t>01/</w:t>
      </w:r>
      <w:r w:rsidRPr="004464E5">
        <w:rPr>
          <w:rFonts w:ascii="PingFangTC-light" w:eastAsia="宋体" w:hAnsi="PingFangTC-light" w:cs="宋体"/>
          <w:color w:val="0052FF"/>
          <w:kern w:val="0"/>
          <w:sz w:val="24"/>
          <w:szCs w:val="24"/>
        </w:rPr>
        <w:t>PC</w:t>
      </w:r>
      <w:r w:rsidRPr="004464E5">
        <w:rPr>
          <w:rFonts w:ascii="PingFangTC-light" w:eastAsia="宋体" w:hAnsi="PingFangTC-light" w:cs="宋体"/>
          <w:color w:val="0052FF"/>
          <w:kern w:val="0"/>
          <w:sz w:val="24"/>
          <w:szCs w:val="24"/>
        </w:rPr>
        <w:t>端登录我院招聘系统：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医院官网</w:t>
      </w:r>
      <w:proofErr w:type="gramEnd"/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-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专业版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-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人力资源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-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招聘公告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-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《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2022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年公开招聘人员公告（第二批）》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-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选择岗位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-</w:t>
      </w:r>
      <w:r w:rsidRPr="004464E5">
        <w:rPr>
          <w:rFonts w:ascii="PingFangTC-light" w:eastAsia="宋体" w:hAnsi="PingFangTC-light" w:cs="宋体"/>
          <w:color w:val="444444"/>
          <w:kern w:val="0"/>
          <w:sz w:val="24"/>
          <w:szCs w:val="24"/>
        </w:rPr>
        <w:t>我要报名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color w:val="0052FF"/>
          <w:kern w:val="0"/>
          <w:sz w:val="24"/>
          <w:szCs w:val="24"/>
        </w:rPr>
        <w:t>02/</w:t>
      </w:r>
      <w:proofErr w:type="gramStart"/>
      <w:r w:rsidRPr="004464E5">
        <w:rPr>
          <w:rFonts w:ascii="PingFangTC-light" w:eastAsia="宋体" w:hAnsi="PingFangTC-light" w:cs="宋体"/>
          <w:color w:val="0052FF"/>
          <w:kern w:val="0"/>
          <w:sz w:val="24"/>
          <w:szCs w:val="24"/>
        </w:rPr>
        <w:t>微信扫描</w:t>
      </w:r>
      <w:proofErr w:type="gramEnd"/>
      <w:r w:rsidRPr="004464E5">
        <w:rPr>
          <w:rFonts w:ascii="PingFangTC-light" w:eastAsia="宋体" w:hAnsi="PingFangTC-light" w:cs="宋体"/>
          <w:color w:val="0052FF"/>
          <w:kern w:val="0"/>
          <w:sz w:val="24"/>
          <w:szCs w:val="24"/>
        </w:rPr>
        <w:t>下方</w:t>
      </w:r>
      <w:proofErr w:type="gramStart"/>
      <w:r w:rsidRPr="004464E5">
        <w:rPr>
          <w:rFonts w:ascii="PingFangTC-light" w:eastAsia="宋体" w:hAnsi="PingFangTC-light" w:cs="宋体"/>
          <w:color w:val="0052FF"/>
          <w:kern w:val="0"/>
          <w:sz w:val="24"/>
          <w:szCs w:val="24"/>
        </w:rPr>
        <w:t>二维码手机</w:t>
      </w:r>
      <w:proofErr w:type="gramEnd"/>
      <w:r w:rsidRPr="004464E5">
        <w:rPr>
          <w:rFonts w:ascii="PingFangTC-light" w:eastAsia="宋体" w:hAnsi="PingFangTC-light" w:cs="宋体"/>
          <w:color w:val="0052FF"/>
          <w:kern w:val="0"/>
          <w:sz w:val="24"/>
          <w:szCs w:val="24"/>
        </w:rPr>
        <w:t>端投递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81200" cy="2032000"/>
            <wp:effectExtent l="0" t="0" r="0" b="635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b/>
          <w:bCs/>
          <w:color w:val="0080FF"/>
          <w:kern w:val="0"/>
          <w:sz w:val="24"/>
          <w:szCs w:val="24"/>
        </w:rPr>
        <w:t>03/报名截止时间：2022年1月10日（周一）24:00</w:t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555555"/>
          <w:kern w:val="0"/>
          <w:sz w:val="23"/>
          <w:szCs w:val="23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9400" cy="711200"/>
            <wp:effectExtent l="0" t="0" r="635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pacing w:line="240" w:lineRule="atLeast"/>
        <w:jc w:val="left"/>
        <w:rPr>
          <w:rFonts w:ascii="宋体" w:eastAsia="宋体" w:hAnsi="宋体" w:cs="宋体"/>
          <w:b/>
          <w:bCs/>
          <w:color w:val="10349A"/>
          <w:spacing w:val="30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color w:val="10349A"/>
          <w:spacing w:val="30"/>
          <w:kern w:val="0"/>
          <w:sz w:val="36"/>
          <w:szCs w:val="36"/>
        </w:rPr>
        <w:t>资格审查与面试安排</w:t>
      </w:r>
    </w:p>
    <w:p w:rsidR="004464E5" w:rsidRPr="004464E5" w:rsidRDefault="004464E5" w:rsidP="004464E5">
      <w:pPr>
        <w:widowControl/>
        <w:spacing w:line="195" w:lineRule="atLeast"/>
        <w:jc w:val="left"/>
        <w:rPr>
          <w:rFonts w:ascii="宋体" w:eastAsia="宋体" w:hAnsi="宋体" w:cs="宋体"/>
          <w:b/>
          <w:bCs/>
          <w:caps/>
          <w:color w:val="10349A"/>
          <w:spacing w:val="15"/>
          <w:kern w:val="0"/>
          <w:sz w:val="15"/>
          <w:szCs w:val="15"/>
        </w:rPr>
      </w:pPr>
      <w:r w:rsidRPr="004464E5">
        <w:rPr>
          <w:rFonts w:ascii="PingFangTC-light" w:eastAsia="宋体" w:hAnsi="PingFangTC-light" w:cs="宋体"/>
          <w:b/>
          <w:bCs/>
          <w:caps/>
          <w:color w:val="10349A"/>
          <w:spacing w:val="15"/>
          <w:kern w:val="0"/>
          <w:sz w:val="15"/>
          <w:szCs w:val="15"/>
        </w:rPr>
        <w:t>RECRUITMENT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9400" cy="711200"/>
            <wp:effectExtent l="0" t="0" r="635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555555"/>
          <w:kern w:val="0"/>
          <w:sz w:val="23"/>
          <w:szCs w:val="23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招考环节具体内容</w:t>
      </w:r>
      <w:proofErr w:type="gramStart"/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见我院官网</w:t>
      </w:r>
      <w:proofErr w:type="gramEnd"/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-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专业版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-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人力资源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-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招聘公告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-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《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2022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年公开招聘人员公告（第二批）》。关注</w:t>
      </w:r>
      <w:proofErr w:type="gramStart"/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我院官网或</w:t>
      </w:r>
      <w:proofErr w:type="gramEnd"/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招聘公众号，及时获取最新招聘计划与相应面试通知。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9400" cy="711200"/>
            <wp:effectExtent l="0" t="0" r="635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pacing w:line="240" w:lineRule="atLeast"/>
        <w:jc w:val="left"/>
        <w:rPr>
          <w:rFonts w:ascii="宋体" w:eastAsia="宋体" w:hAnsi="宋体" w:cs="宋体"/>
          <w:b/>
          <w:bCs/>
          <w:color w:val="10349A"/>
          <w:spacing w:val="30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color w:val="10349A"/>
          <w:spacing w:val="30"/>
          <w:kern w:val="0"/>
          <w:sz w:val="36"/>
          <w:szCs w:val="36"/>
        </w:rPr>
        <w:t>联系方式</w:t>
      </w:r>
      <w:r w:rsidRPr="004464E5">
        <w:rPr>
          <w:rFonts w:ascii="PingFangTC-light" w:eastAsia="宋体" w:hAnsi="PingFangTC-light" w:cs="宋体"/>
          <w:b/>
          <w:bCs/>
          <w:color w:val="10349A"/>
          <w:spacing w:val="30"/>
          <w:kern w:val="0"/>
          <w:sz w:val="36"/>
          <w:szCs w:val="36"/>
        </w:rPr>
        <w:t>&amp;</w:t>
      </w:r>
      <w:r w:rsidRPr="004464E5">
        <w:rPr>
          <w:rFonts w:ascii="PingFangTC-light" w:eastAsia="宋体" w:hAnsi="PingFangTC-light" w:cs="宋体"/>
          <w:b/>
          <w:bCs/>
          <w:color w:val="10349A"/>
          <w:spacing w:val="30"/>
          <w:kern w:val="0"/>
          <w:sz w:val="36"/>
          <w:szCs w:val="36"/>
        </w:rPr>
        <w:t>单位地址</w:t>
      </w:r>
    </w:p>
    <w:p w:rsidR="004464E5" w:rsidRPr="004464E5" w:rsidRDefault="004464E5" w:rsidP="004464E5">
      <w:pPr>
        <w:widowControl/>
        <w:spacing w:line="195" w:lineRule="atLeast"/>
        <w:jc w:val="left"/>
        <w:rPr>
          <w:rFonts w:ascii="宋体" w:eastAsia="宋体" w:hAnsi="宋体" w:cs="宋体"/>
          <w:b/>
          <w:bCs/>
          <w:caps/>
          <w:color w:val="10349A"/>
          <w:spacing w:val="15"/>
          <w:kern w:val="0"/>
          <w:sz w:val="15"/>
          <w:szCs w:val="15"/>
        </w:rPr>
      </w:pPr>
      <w:r w:rsidRPr="004464E5">
        <w:rPr>
          <w:rFonts w:ascii="PingFangTC-light" w:eastAsia="宋体" w:hAnsi="PingFangTC-light" w:cs="宋体"/>
          <w:b/>
          <w:bCs/>
          <w:caps/>
          <w:color w:val="10349A"/>
          <w:spacing w:val="15"/>
          <w:kern w:val="0"/>
          <w:sz w:val="15"/>
          <w:szCs w:val="15"/>
        </w:rPr>
        <w:t>RECRUITMENT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9400" cy="711200"/>
            <wp:effectExtent l="0" t="0" r="635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555555"/>
          <w:kern w:val="0"/>
          <w:sz w:val="23"/>
          <w:szCs w:val="23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kern w:val="0"/>
          <w:sz w:val="24"/>
          <w:szCs w:val="24"/>
        </w:rPr>
        <w:t>咨询电话：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组织人事部许老师、叶老师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 0571-88122554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、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88122505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kern w:val="0"/>
          <w:sz w:val="24"/>
          <w:szCs w:val="24"/>
        </w:rPr>
        <w:t>电子邮箱：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gkzp@zjcc.org.cn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kern w:val="0"/>
          <w:sz w:val="24"/>
          <w:szCs w:val="24"/>
        </w:rPr>
        <w:t>医院地址：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浙江省杭州市拱</w:t>
      </w:r>
      <w:proofErr w:type="gramStart"/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墅</w:t>
      </w:r>
      <w:proofErr w:type="gramEnd"/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区半山东路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1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号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kern w:val="0"/>
          <w:sz w:val="24"/>
          <w:szCs w:val="24"/>
        </w:rPr>
        <w:t>医学所地址：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浙江省杭州市经济技术开发区福城路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150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号</w:t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9400" cy="711200"/>
            <wp:effectExtent l="0" t="0" r="635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pacing w:line="240" w:lineRule="atLeast"/>
        <w:jc w:val="left"/>
        <w:rPr>
          <w:rFonts w:ascii="宋体" w:eastAsia="宋体" w:hAnsi="宋体" w:cs="宋体"/>
          <w:b/>
          <w:bCs/>
          <w:color w:val="10349A"/>
          <w:spacing w:val="30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color w:val="10349A"/>
          <w:spacing w:val="30"/>
          <w:kern w:val="0"/>
          <w:sz w:val="42"/>
          <w:szCs w:val="42"/>
        </w:rPr>
        <w:t>关于我们</w:t>
      </w:r>
    </w:p>
    <w:p w:rsidR="004464E5" w:rsidRPr="004464E5" w:rsidRDefault="004464E5" w:rsidP="004464E5">
      <w:pPr>
        <w:widowControl/>
        <w:spacing w:line="195" w:lineRule="atLeast"/>
        <w:jc w:val="left"/>
        <w:rPr>
          <w:rFonts w:ascii="宋体" w:eastAsia="宋体" w:hAnsi="宋体" w:cs="宋体"/>
          <w:b/>
          <w:bCs/>
          <w:caps/>
          <w:color w:val="10349A"/>
          <w:spacing w:val="15"/>
          <w:kern w:val="0"/>
          <w:sz w:val="15"/>
          <w:szCs w:val="15"/>
        </w:rPr>
      </w:pPr>
      <w:r w:rsidRPr="004464E5">
        <w:rPr>
          <w:rFonts w:ascii="PingFangTC-light" w:eastAsia="宋体" w:hAnsi="PingFangTC-light" w:cs="宋体"/>
          <w:b/>
          <w:bCs/>
          <w:caps/>
          <w:color w:val="10349A"/>
          <w:spacing w:val="15"/>
          <w:kern w:val="0"/>
          <w:sz w:val="15"/>
          <w:szCs w:val="15"/>
        </w:rPr>
        <w:t>ABOUT US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9400" cy="711200"/>
            <wp:effectExtent l="0" t="0" r="635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b/>
          <w:bCs/>
          <w:color w:val="021EAA"/>
          <w:kern w:val="0"/>
          <w:sz w:val="26"/>
          <w:szCs w:val="26"/>
        </w:rPr>
        <w:lastRenderedPageBreak/>
        <w:t>中国科学院大学附属肿瘤医院（浙江省肿瘤医院）</w:t>
      </w:r>
      <w:r w:rsidRPr="004464E5">
        <w:rPr>
          <w:rFonts w:ascii="宋体" w:eastAsia="宋体" w:hAnsi="宋体" w:cs="宋体"/>
          <w:kern w:val="0"/>
          <w:sz w:val="24"/>
          <w:szCs w:val="24"/>
        </w:rPr>
        <w:br/>
      </w:r>
      <w:r w:rsidRPr="004464E5">
        <w:rPr>
          <w:rFonts w:ascii="宋体" w:eastAsia="宋体" w:hAnsi="宋体" w:cs="宋体"/>
          <w:kern w:val="0"/>
          <w:sz w:val="24"/>
          <w:szCs w:val="24"/>
        </w:rPr>
        <w:br/>
      </w:r>
    </w:p>
    <w:p w:rsidR="004464E5" w:rsidRPr="004464E5" w:rsidRDefault="004464E5" w:rsidP="004464E5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4464E5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10261600" cy="9105900"/>
            <wp:effectExtent l="0" t="0" r="635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57700" cy="15240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中国科学院大学附属肿瘤医院（浙江省肿瘤医院）始建于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1963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年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10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月，是新中国成立最早的四所肿瘤医院之一，集肿瘤预防、医疗、科研、教学、康复于一体，承担着国家肿瘤防治重任，在中国肿瘤防治事业中发挥着龙头作用。在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2019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年公布的首次国家公立医院绩效考核中位列肿瘤专科医院全国第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3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，连续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8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年名列中国最佳肿瘤专科排行前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10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。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2019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年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5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月，浙江省人民政府与中国科学院签署合作协议，医院正式挂牌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“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中国科学院基础医学与肿瘤研究所、中国科学院大学附属肿瘤医院、中国科学院大学杭州临床医学院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”</w:t>
      </w:r>
      <w:r w:rsidRPr="004464E5">
        <w:rPr>
          <w:rFonts w:ascii="PingFangTC-light" w:eastAsia="宋体" w:hAnsi="PingFangTC-light" w:cs="宋体"/>
          <w:color w:val="444444"/>
          <w:kern w:val="0"/>
          <w:sz w:val="26"/>
          <w:szCs w:val="26"/>
        </w:rPr>
        <w:t>，实行三位一体、院所深度融合发展。</w:t>
      </w: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矩形 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3CF44E" id="矩形 6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XWK4wzQIAAMM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</w:p>
    <w:p w:rsidR="004464E5" w:rsidRPr="004464E5" w:rsidRDefault="004464E5" w:rsidP="004464E5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555555"/>
          <w:kern w:val="0"/>
          <w:sz w:val="23"/>
          <w:szCs w:val="23"/>
        </w:rPr>
      </w:pPr>
      <w:r w:rsidRPr="004464E5">
        <w:rPr>
          <w:rFonts w:ascii="PingFangTC-light" w:eastAsia="Microsoft YaHei UI" w:hAnsi="PingFangTC-light" w:cs="宋体"/>
          <w:b/>
          <w:bCs/>
          <w:color w:val="021EAA"/>
          <w:kern w:val="0"/>
          <w:sz w:val="26"/>
          <w:szCs w:val="26"/>
        </w:rPr>
        <w:t>中国科学院基础医学与肿瘤研究所</w:t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555555"/>
          <w:kern w:val="0"/>
          <w:sz w:val="23"/>
          <w:szCs w:val="23"/>
        </w:rPr>
      </w:pP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555555"/>
          <w:kern w:val="0"/>
          <w:sz w:val="23"/>
          <w:szCs w:val="23"/>
        </w:rPr>
      </w:pPr>
      <w:r w:rsidRPr="004464E5">
        <w:rPr>
          <w:rFonts w:ascii="Microsoft YaHei UI" w:eastAsia="Microsoft YaHei UI" w:hAnsi="Microsoft YaHei UI" w:cs="宋体"/>
          <w:noProof/>
          <w:color w:val="555555"/>
          <w:kern w:val="0"/>
          <w:sz w:val="23"/>
          <w:szCs w:val="2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矩形 5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281863" id="矩形 5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d+hLuzQIAAMM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555555"/>
          <w:kern w:val="0"/>
          <w:sz w:val="23"/>
          <w:szCs w:val="23"/>
        </w:rPr>
      </w:pPr>
      <w:r w:rsidRPr="004464E5">
        <w:rPr>
          <w:rFonts w:ascii="Microsoft YaHei UI" w:eastAsia="Microsoft YaHei UI" w:hAnsi="Microsoft YaHei UI" w:cs="宋体"/>
          <w:noProof/>
          <w:color w:val="555555"/>
          <w:kern w:val="0"/>
          <w:sz w:val="23"/>
          <w:szCs w:val="23"/>
        </w:rPr>
        <w:drawing>
          <wp:inline distT="0" distB="0" distL="0" distR="0">
            <wp:extent cx="3810000" cy="215900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555555"/>
          <w:kern w:val="0"/>
          <w:sz w:val="23"/>
          <w:szCs w:val="23"/>
        </w:rPr>
      </w:pPr>
    </w:p>
    <w:p w:rsidR="004464E5" w:rsidRPr="004464E5" w:rsidRDefault="004464E5" w:rsidP="004464E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57700" cy="15240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中国科学院基础医学与肿瘤研究所（以下简称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“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中科院医学所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”</w:t>
      </w:r>
      <w:r w:rsidRPr="004464E5">
        <w:rPr>
          <w:rFonts w:ascii="PingFangTC-light" w:eastAsia="宋体" w:hAnsi="PingFangTC-light" w:cs="宋体"/>
          <w:color w:val="555555"/>
          <w:kern w:val="0"/>
          <w:sz w:val="26"/>
          <w:szCs w:val="26"/>
        </w:rPr>
        <w:t>）是中科院首个以医学命名的直属研究所，也是浙江省引进的首个国家级生命健康研究机构。</w:t>
      </w:r>
      <w:r w:rsidRPr="004464E5">
        <w:rPr>
          <w:rFonts w:ascii="宋体" w:eastAsia="宋体" w:hAnsi="宋体" w:cs="宋体"/>
          <w:kern w:val="0"/>
          <w:sz w:val="24"/>
          <w:szCs w:val="24"/>
        </w:rPr>
        <w:br/>
      </w:r>
      <w:r w:rsidRPr="004464E5">
        <w:rPr>
          <w:rFonts w:ascii="PingFangTC-light" w:eastAsia="宋体" w:hAnsi="PingFangTC-light" w:cs="宋体"/>
          <w:kern w:val="0"/>
          <w:sz w:val="26"/>
          <w:szCs w:val="26"/>
        </w:rPr>
        <w:t>中科院医学所坐落于享有</w:t>
      </w:r>
      <w:r w:rsidRPr="004464E5">
        <w:rPr>
          <w:rFonts w:ascii="PingFangTC-light" w:eastAsia="宋体" w:hAnsi="PingFangTC-light" w:cs="宋体"/>
          <w:kern w:val="0"/>
          <w:sz w:val="26"/>
          <w:szCs w:val="26"/>
        </w:rPr>
        <w:t>“</w:t>
      </w:r>
      <w:r w:rsidRPr="004464E5">
        <w:rPr>
          <w:rFonts w:ascii="PingFangTC-light" w:eastAsia="宋体" w:hAnsi="PingFangTC-light" w:cs="宋体"/>
          <w:kern w:val="0"/>
          <w:sz w:val="26"/>
          <w:szCs w:val="26"/>
        </w:rPr>
        <w:t>上有天堂、下有苏杭</w:t>
      </w:r>
      <w:r w:rsidRPr="004464E5">
        <w:rPr>
          <w:rFonts w:ascii="PingFangTC-light" w:eastAsia="宋体" w:hAnsi="PingFangTC-light" w:cs="宋体"/>
          <w:kern w:val="0"/>
          <w:sz w:val="26"/>
          <w:szCs w:val="26"/>
        </w:rPr>
        <w:t>”</w:t>
      </w:r>
      <w:r w:rsidRPr="004464E5">
        <w:rPr>
          <w:rFonts w:ascii="PingFangTC-light" w:eastAsia="宋体" w:hAnsi="PingFangTC-light" w:cs="宋体"/>
          <w:kern w:val="0"/>
          <w:sz w:val="26"/>
          <w:szCs w:val="26"/>
        </w:rPr>
        <w:t>美誉的杭州，作为中科院和浙江省协同深化医学战略合作的重大布局，按照国内领先、国际一流的标准，瞄准健康中国的重大战略需求和医学研究的源头创新，以临床问题为导向，充分发挥研究所、医院、医学院（中国科学院基础医学与肿瘤研究所、中国科学院大学附属肿瘤医院、中国科学院大学杭州高等研究院）</w:t>
      </w:r>
      <w:r w:rsidRPr="004464E5">
        <w:rPr>
          <w:rFonts w:ascii="PingFangTC-light" w:eastAsia="宋体" w:hAnsi="PingFangTC-light" w:cs="宋体"/>
          <w:kern w:val="0"/>
          <w:sz w:val="26"/>
          <w:szCs w:val="26"/>
        </w:rPr>
        <w:t>“</w:t>
      </w:r>
      <w:r w:rsidRPr="004464E5">
        <w:rPr>
          <w:rFonts w:ascii="PingFangTC-light" w:eastAsia="宋体" w:hAnsi="PingFangTC-light" w:cs="宋体"/>
          <w:kern w:val="0"/>
          <w:sz w:val="26"/>
          <w:szCs w:val="26"/>
        </w:rPr>
        <w:t>三位一体</w:t>
      </w:r>
      <w:r w:rsidRPr="004464E5">
        <w:rPr>
          <w:rFonts w:ascii="PingFangTC-light" w:eastAsia="宋体" w:hAnsi="PingFangTC-light" w:cs="宋体"/>
          <w:kern w:val="0"/>
          <w:sz w:val="26"/>
          <w:szCs w:val="26"/>
        </w:rPr>
        <w:t>”</w:t>
      </w:r>
      <w:r w:rsidRPr="004464E5">
        <w:rPr>
          <w:rFonts w:ascii="PingFangTC-light" w:eastAsia="宋体" w:hAnsi="PingFangTC-light" w:cs="宋体"/>
          <w:kern w:val="0"/>
          <w:sz w:val="26"/>
          <w:szCs w:val="26"/>
        </w:rPr>
        <w:t>优势，开展肿瘤诊断、精准治疗、新药研发、分子病理、智能医学、健康管理等重大疾病诊疗和防控相关基础研究与应用研究，培养高端医学人才，推动研究成果的临床转化和产业化。</w:t>
      </w: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57700" cy="1524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4E5">
        <w:rPr>
          <w:rFonts w:ascii="宋体" w:eastAsia="宋体" w:hAnsi="宋体" w:cs="宋体"/>
          <w:kern w:val="0"/>
          <w:sz w:val="24"/>
          <w:szCs w:val="24"/>
        </w:rPr>
        <w:br/>
      </w:r>
      <w:r w:rsidRPr="004464E5">
        <w:rPr>
          <w:rFonts w:ascii="PingFangTC-light" w:eastAsia="宋体" w:hAnsi="PingFangTC-light" w:cs="宋体"/>
          <w:b/>
          <w:bCs/>
          <w:color w:val="021EAA"/>
          <w:kern w:val="0"/>
          <w:sz w:val="27"/>
          <w:szCs w:val="27"/>
        </w:rPr>
        <w:t>更多信息</w:t>
      </w:r>
      <w:r w:rsidRPr="004464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8300" cy="3048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5" w:rsidRPr="004464E5" w:rsidRDefault="004464E5" w:rsidP="004464E5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医院官网：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http://www.zchospital.com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br/>
      </w:r>
    </w:p>
    <w:p w:rsidR="004464E5" w:rsidRPr="004464E5" w:rsidRDefault="004464E5" w:rsidP="004464E5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医学所官网：</w:t>
      </w:r>
      <w:r w:rsidRPr="004464E5">
        <w:rPr>
          <w:rFonts w:ascii="PingFangTC-light" w:eastAsia="宋体" w:hAnsi="PingFangTC-light" w:cs="宋体"/>
          <w:kern w:val="0"/>
          <w:sz w:val="24"/>
          <w:szCs w:val="24"/>
        </w:rPr>
        <w:t>https://www.ibmc.ac.cn</w:t>
      </w:r>
    </w:p>
    <w:p w:rsidR="002F4E1B" w:rsidRPr="004464E5" w:rsidRDefault="002F4E1B">
      <w:bookmarkStart w:id="0" w:name="_GoBack"/>
      <w:bookmarkEnd w:id="0"/>
    </w:p>
    <w:sectPr w:rsidR="002F4E1B" w:rsidRPr="004464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TC-light">
    <w:altName w:val="Times New Roman"/>
    <w:panose1 w:val="00000000000000000000"/>
    <w:charset w:val="00"/>
    <w:family w:val="roman"/>
    <w:notTrueType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E8A"/>
    <w:rsid w:val="002F4E1B"/>
    <w:rsid w:val="004464E5"/>
    <w:rsid w:val="005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51100D-6D68-4AFF-A019-85B85D156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4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464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92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225</Words>
  <Characters>1287</Characters>
  <Application>Microsoft Office Word</Application>
  <DocSecurity>0</DocSecurity>
  <Lines>10</Lines>
  <Paragraphs>3</Paragraphs>
  <ScaleCrop>false</ScaleCrop>
  <Company>Windows 中国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2022-03-01T02:02:00Z</dcterms:created>
  <dcterms:modified xsi:type="dcterms:W3CDTF">2022-03-01T02:03:00Z</dcterms:modified>
</cp:coreProperties>
</file>