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BA" w:rsidRPr="00D179BA" w:rsidRDefault="00D179BA" w:rsidP="00D179BA">
      <w:pPr>
        <w:widowControl/>
        <w:shd w:val="clear" w:color="auto" w:fill="FFFFFF"/>
        <w:wordWrap w:val="0"/>
        <w:spacing w:after="240"/>
        <w:ind w:firstLine="420"/>
        <w:jc w:val="left"/>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10月27日，重庆市发布《2022重庆英才大会事业单位考核招聘紧缺高层次人才公告》，面向社会公布了3205个事业编制岗位，诚邀人才来渝建功立业。其中，23个重庆市卫生健康委市属事业单位（含11家三级甲等医院）发布333个岗位，带编招聘724人。</w:t>
      </w:r>
    </w:p>
    <w:p w:rsidR="00D179BA" w:rsidRPr="00D179BA" w:rsidRDefault="00D179BA" w:rsidP="00D179BA">
      <w:pPr>
        <w:widowControl/>
        <w:shd w:val="clear" w:color="auto" w:fill="FFFFFF"/>
        <w:wordWrap w:val="0"/>
        <w:spacing w:line="360" w:lineRule="atLeast"/>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b/>
          <w:bCs/>
          <w:color w:val="353736"/>
          <w:kern w:val="0"/>
          <w:sz w:val="24"/>
          <w:szCs w:val="24"/>
        </w:rPr>
        <w:t>预告</w:t>
      </w:r>
      <w:r w:rsidRPr="00D179BA">
        <w:rPr>
          <w:rFonts w:ascii="微软雅黑" w:eastAsia="微软雅黑" w:hAnsi="微软雅黑" w:cs="宋体" w:hint="eastAsia"/>
          <w:b/>
          <w:bCs/>
          <w:color w:val="353736"/>
          <w:kern w:val="0"/>
          <w:sz w:val="24"/>
          <w:szCs w:val="24"/>
        </w:rPr>
        <w:br/>
      </w:r>
      <w:r w:rsidRPr="00D179BA">
        <w:rPr>
          <w:rFonts w:ascii="微软雅黑" w:eastAsia="微软雅黑" w:hAnsi="微软雅黑" w:cs="宋体" w:hint="eastAsia"/>
          <w:color w:val="353736"/>
          <w:kern w:val="0"/>
          <w:sz w:val="24"/>
          <w:szCs w:val="24"/>
        </w:rPr>
        <w:br/>
      </w:r>
      <w:r w:rsidRPr="00D179BA">
        <w:rPr>
          <w:rFonts w:ascii="微软雅黑" w:eastAsia="微软雅黑" w:hAnsi="微软雅黑" w:cs="宋体" w:hint="eastAsia"/>
          <w:color w:val="747474"/>
          <w:kern w:val="0"/>
          <w:sz w:val="24"/>
          <w:szCs w:val="24"/>
        </w:rPr>
        <w:t>2022重庆英才大会考核招聘重庆市卫生健康委市属事业单位直播宣讲</w:t>
      </w:r>
    </w:p>
    <w:p w:rsidR="00D179BA" w:rsidRPr="00D179BA" w:rsidRDefault="00D179BA" w:rsidP="00D179BA">
      <w:pPr>
        <w:widowControl/>
        <w:shd w:val="clear" w:color="auto" w:fill="FFFFFF"/>
        <w:wordWrap w:val="0"/>
        <w:spacing w:line="360" w:lineRule="atLeast"/>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时间：11 月 4 日 15:30-17:30</w:t>
      </w:r>
    </w:p>
    <w:p w:rsidR="00D179BA" w:rsidRPr="00D179BA" w:rsidRDefault="00D179BA" w:rsidP="00D179BA">
      <w:pPr>
        <w:widowControl/>
        <w:shd w:val="clear" w:color="auto" w:fill="FFFFFF"/>
        <w:wordWrap w:val="0"/>
        <w:spacing w:line="360" w:lineRule="atLeast"/>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直播地址：</w:t>
      </w:r>
      <w:hyperlink r:id="rId6" w:history="1">
        <w:r w:rsidRPr="00D179BA">
          <w:rPr>
            <w:rFonts w:ascii="微软雅黑" w:eastAsia="微软雅黑" w:hAnsi="微软雅黑" w:cs="宋体" w:hint="eastAsia"/>
            <w:color w:val="000000"/>
            <w:kern w:val="0"/>
            <w:sz w:val="24"/>
            <w:szCs w:val="24"/>
            <w:bdr w:val="none" w:sz="0" w:space="0" w:color="auto" w:frame="1"/>
          </w:rPr>
          <w:t>https://dxy.me/y5dpF2</w:t>
        </w:r>
      </w:hyperlink>
    </w:p>
    <w:p w:rsidR="00D179BA" w:rsidRPr="00D179BA" w:rsidRDefault="00D179BA" w:rsidP="00D179BA">
      <w:pPr>
        <w:widowControl/>
        <w:shd w:val="clear" w:color="auto" w:fill="FFFFFF"/>
        <w:wordWrap w:val="0"/>
        <w:ind w:firstLine="420"/>
        <w:jc w:val="left"/>
        <w:rPr>
          <w:rFonts w:ascii="宋体" w:eastAsia="宋体" w:hAnsi="宋体" w:cs="宋体"/>
          <w:color w:val="747474"/>
          <w:kern w:val="0"/>
          <w:sz w:val="24"/>
          <w:szCs w:val="24"/>
        </w:rPr>
      </w:pPr>
    </w:p>
    <w:p w:rsidR="00D179BA" w:rsidRPr="00D179BA" w:rsidRDefault="00D179BA" w:rsidP="00D179BA">
      <w:pPr>
        <w:widowControl/>
        <w:shd w:val="clear" w:color="auto" w:fill="FFFFFF"/>
        <w:wordWrap w:val="0"/>
        <w:ind w:firstLine="420"/>
        <w:jc w:val="left"/>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此次重庆市卫生健康委市属事业单位招聘对象范围涵盖博士研究生、高级职称人员、硕士研究生、其他紧缺专业人才等。应聘人员可在2022年11月12日09：00—11月19日17:00期间，登陆重庆市人力资源和社会保障局官网（</w:t>
      </w:r>
      <w:r w:rsidRPr="00D179BA">
        <w:rPr>
          <w:rFonts w:ascii="微软雅黑" w:eastAsia="微软雅黑" w:hAnsi="微软雅黑" w:cs="宋体" w:hint="eastAsia"/>
          <w:color w:val="747474"/>
          <w:kern w:val="0"/>
          <w:sz w:val="24"/>
          <w:szCs w:val="24"/>
          <w:u w:val="single"/>
        </w:rPr>
        <w:t>rlsbj.cq.gov.cn</w:t>
      </w:r>
      <w:r w:rsidRPr="00D179BA">
        <w:rPr>
          <w:rFonts w:ascii="微软雅黑" w:eastAsia="微软雅黑" w:hAnsi="微软雅黑" w:cs="宋体" w:hint="eastAsia"/>
          <w:color w:val="747474"/>
          <w:kern w:val="0"/>
          <w:sz w:val="24"/>
          <w:szCs w:val="24"/>
        </w:rPr>
        <w:t>）首页“我要办”中“人事考试网上报名”栏进入报名系统，选择报名系统中一个单位的一个岗位进行报名，按要求在网上提交符合资格条件的学历（学位）、职称、职业（执业）资格证书、荣誉表彰（获奖）等材料原件的扫描件或清晰照片。</w:t>
      </w:r>
    </w:p>
    <w:p w:rsidR="00D179BA" w:rsidRPr="00D179BA" w:rsidRDefault="00D179BA" w:rsidP="00D179BA">
      <w:pPr>
        <w:widowControl/>
        <w:shd w:val="clear" w:color="auto" w:fill="FFFFFF"/>
        <w:wordWrap w:val="0"/>
        <w:ind w:firstLine="420"/>
        <w:jc w:val="left"/>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各单位招聘详情见下表：</w:t>
      </w:r>
    </w:p>
    <w:tbl>
      <w:tblPr>
        <w:tblW w:w="16800" w:type="dxa"/>
        <w:jc w:val="center"/>
        <w:tblCellSpacing w:w="0" w:type="dxa"/>
        <w:tblCellMar>
          <w:left w:w="0" w:type="dxa"/>
          <w:right w:w="0" w:type="dxa"/>
        </w:tblCellMar>
        <w:tblLook w:val="04A0" w:firstRow="1" w:lastRow="0" w:firstColumn="1" w:lastColumn="0" w:noHBand="0" w:noVBand="1"/>
      </w:tblPr>
      <w:tblGrid>
        <w:gridCol w:w="1487"/>
        <w:gridCol w:w="4461"/>
        <w:gridCol w:w="2347"/>
        <w:gridCol w:w="3323"/>
        <w:gridCol w:w="5182"/>
      </w:tblGrid>
      <w:tr w:rsidR="00D179BA" w:rsidRPr="00D179BA" w:rsidTr="00D179BA">
        <w:trPr>
          <w:trHeight w:val="1860"/>
          <w:tblCellSpacing w:w="0" w:type="dxa"/>
          <w:jc w:val="center"/>
        </w:trPr>
        <w:tc>
          <w:tcPr>
            <w:tcW w:w="10365" w:type="dxa"/>
            <w:gridSpan w:val="5"/>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lastRenderedPageBreak/>
              <w:t>重庆市卫生健康委市属事业单位招聘信息一览表</w:t>
            </w:r>
          </w:p>
        </w:tc>
      </w:tr>
      <w:tr w:rsidR="00D179BA" w:rsidRPr="00D179BA" w:rsidTr="00D179BA">
        <w:trPr>
          <w:trHeight w:val="960"/>
          <w:tblCellSpacing w:w="0" w:type="dxa"/>
          <w:jc w:val="center"/>
        </w:trPr>
        <w:tc>
          <w:tcPr>
            <w:tcW w:w="51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序号</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单位名称</w:t>
            </w:r>
          </w:p>
        </w:tc>
        <w:tc>
          <w:tcPr>
            <w:tcW w:w="150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招聘岗位数（个）</w:t>
            </w:r>
          </w:p>
        </w:tc>
        <w:tc>
          <w:tcPr>
            <w:tcW w:w="213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招聘人数（个）</w:t>
            </w:r>
          </w:p>
        </w:tc>
        <w:tc>
          <w:tcPr>
            <w:tcW w:w="258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联系电话</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重庆市疾病预防控制中心</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4</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4</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023-68890169</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重庆医科大学附属第一医院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62</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149</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023-89012439</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重庆医科大学附属第二医院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5</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30</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023-63693888</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4</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重庆医科大学附属儿童医院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29</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50</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023-63624434</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5</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重庆市人民医院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24</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023-63390062</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6</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重庆市中医院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26</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023-67114545</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7</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重庆医药高等专科学校</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9</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023-61969023</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lastRenderedPageBreak/>
              <w:t>8</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重庆市人口和计划生育科学技术研究院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6</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7</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023-86715022</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9</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重庆医科大学附属永川医院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12</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35</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023-85381611</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10</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重庆医科大学附属大学城医院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14</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15</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023-65715676</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11</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重庆医科大学附属康复医院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023-68519362</w:t>
            </w:r>
          </w:p>
        </w:tc>
      </w:tr>
      <w:tr w:rsidR="00D179BA" w:rsidRPr="00D179BA" w:rsidTr="00D179BA">
        <w:trPr>
          <w:trHeight w:val="9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12</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重庆市急救医疗中心</w:t>
            </w:r>
            <w:r w:rsidRPr="00D179BA">
              <w:rPr>
                <w:rFonts w:ascii="微软雅黑" w:eastAsia="微软雅黑" w:hAnsi="微软雅黑" w:cs="宋体" w:hint="eastAsia"/>
                <w:color w:val="747474"/>
                <w:kern w:val="0"/>
                <w:sz w:val="24"/>
                <w:szCs w:val="24"/>
              </w:rPr>
              <w:br/>
              <w:t>  （重庆市第四人民医院 重庆大学附属中心医院）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16</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31</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023-63692013</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13</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重庆医药高等专科学校附属第一医院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29</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30</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023-61929190</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14</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重庆市第十三人民医院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23</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023-61589702</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15</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重庆大学附属肿瘤医院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23</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177</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023-65079108</w:t>
            </w:r>
          </w:p>
        </w:tc>
      </w:tr>
      <w:tr w:rsidR="00D179BA" w:rsidRPr="00D179BA" w:rsidTr="00D179BA">
        <w:trPr>
          <w:trHeight w:val="132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lastRenderedPageBreak/>
              <w:t>16</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重庆市妇幼保健院</w:t>
            </w:r>
            <w:r w:rsidRPr="00D179BA">
              <w:rPr>
                <w:rFonts w:ascii="微软雅黑" w:eastAsia="微软雅黑" w:hAnsi="微软雅黑" w:cs="宋体" w:hint="eastAsia"/>
                <w:color w:val="747474"/>
                <w:kern w:val="0"/>
                <w:sz w:val="24"/>
                <w:szCs w:val="24"/>
              </w:rPr>
              <w:br/>
              <w:t>  重庆医科大学附属妇女儿童医院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14</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37</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023-63846904</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17</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重庆三峡医药高等专科学校附属人民医院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023-58212177</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18</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重庆三峡医药高等专科学校附属中医院</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11</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15</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023-85790189</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19</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重庆市公共卫生医疗救治中心</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24</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023-65238569</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20</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重庆市精神卫生中心</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9</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023-67508779</w:t>
            </w:r>
          </w:p>
        </w:tc>
      </w:tr>
      <w:tr w:rsidR="00D179BA" w:rsidRPr="00D179BA" w:rsidTr="00D179BA">
        <w:trPr>
          <w:trHeight w:val="1245"/>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21</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重庆市结核病防治所</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3</w:t>
            </w:r>
          </w:p>
        </w:tc>
        <w:tc>
          <w:tcPr>
            <w:tcW w:w="2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023-86133587</w:t>
            </w:r>
            <w:r w:rsidRPr="00D179BA">
              <w:rPr>
                <w:rFonts w:ascii="微软雅黑" w:eastAsia="微软雅黑" w:hAnsi="微软雅黑" w:cs="宋体" w:hint="eastAsia"/>
                <w:color w:val="747474"/>
                <w:kern w:val="0"/>
                <w:sz w:val="24"/>
                <w:szCs w:val="24"/>
              </w:rPr>
              <w:br/>
              <w:t>  023-86133603</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22</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重庆市健康教育所</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023-67173083</w:t>
            </w:r>
          </w:p>
        </w:tc>
      </w:tr>
      <w:tr w:rsidR="00D179BA" w:rsidRPr="00D179BA" w:rsidTr="00D179BA">
        <w:trPr>
          <w:trHeight w:val="660"/>
          <w:tblCellSpacing w:w="0" w:type="dxa"/>
          <w:jc w:val="center"/>
        </w:trPr>
        <w:tc>
          <w:tcPr>
            <w:tcW w:w="5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23</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重庆市血液中心</w:t>
            </w:r>
          </w:p>
        </w:tc>
        <w:tc>
          <w:tcPr>
            <w:tcW w:w="15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2</w:t>
            </w:r>
          </w:p>
        </w:tc>
        <w:tc>
          <w:tcPr>
            <w:tcW w:w="213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6</w:t>
            </w:r>
          </w:p>
        </w:tc>
        <w:tc>
          <w:tcPr>
            <w:tcW w:w="258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D179BA" w:rsidRPr="00D179BA" w:rsidRDefault="00D179BA" w:rsidP="00D179BA">
            <w:pPr>
              <w:widowControl/>
              <w:wordWrap w:val="0"/>
              <w:ind w:firstLine="480"/>
              <w:jc w:val="center"/>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t>023-89887319</w:t>
            </w:r>
          </w:p>
        </w:tc>
      </w:tr>
    </w:tbl>
    <w:p w:rsidR="00D179BA" w:rsidRPr="00D179BA" w:rsidRDefault="00D179BA" w:rsidP="00D179BA">
      <w:pPr>
        <w:widowControl/>
        <w:shd w:val="clear" w:color="auto" w:fill="FFFFFF"/>
        <w:wordWrap w:val="0"/>
        <w:ind w:firstLine="420"/>
        <w:jc w:val="left"/>
        <w:rPr>
          <w:rFonts w:ascii="宋体" w:eastAsia="宋体" w:hAnsi="宋体" w:cs="宋体"/>
          <w:color w:val="747474"/>
          <w:kern w:val="0"/>
          <w:sz w:val="24"/>
          <w:szCs w:val="24"/>
        </w:rPr>
      </w:pPr>
    </w:p>
    <w:p w:rsidR="00D179BA" w:rsidRPr="00D179BA" w:rsidRDefault="00D179BA" w:rsidP="00D179BA">
      <w:pPr>
        <w:widowControl/>
        <w:shd w:val="clear" w:color="auto" w:fill="FFFFFF"/>
        <w:wordWrap w:val="0"/>
        <w:ind w:firstLine="480"/>
        <w:jc w:val="left"/>
        <w:rPr>
          <w:rFonts w:ascii="宋体" w:eastAsia="宋体" w:hAnsi="宋体" w:cs="宋体"/>
          <w:color w:val="747474"/>
          <w:kern w:val="0"/>
          <w:sz w:val="24"/>
          <w:szCs w:val="24"/>
        </w:rPr>
      </w:pPr>
      <w:r w:rsidRPr="00D179BA">
        <w:rPr>
          <w:rFonts w:ascii="微软雅黑" w:eastAsia="微软雅黑" w:hAnsi="微软雅黑" w:cs="宋体" w:hint="eastAsia"/>
          <w:color w:val="747474"/>
          <w:kern w:val="0"/>
          <w:sz w:val="24"/>
          <w:szCs w:val="24"/>
        </w:rPr>
        <w:lastRenderedPageBreak/>
        <w:t>详细情况可通过2022重庆英才大会事业单位考核招聘紧缺高层次人才公告、2022重庆英才大会重庆市卫生健康委市属事业单位考核招聘紧缺高层次人才岗位情况表了解。敬请关注重庆英才大会官网</w:t>
      </w:r>
      <w:hyperlink r:id="rId7" w:history="1">
        <w:r w:rsidRPr="00D179BA">
          <w:rPr>
            <w:rFonts w:ascii="微软雅黑" w:eastAsia="微软雅黑" w:hAnsi="微软雅黑" w:cs="宋体" w:hint="eastAsia"/>
            <w:color w:val="000000"/>
            <w:kern w:val="0"/>
            <w:sz w:val="24"/>
            <w:szCs w:val="24"/>
            <w:bdr w:val="none" w:sz="0" w:space="0" w:color="auto" w:frame="1"/>
          </w:rPr>
          <w:t>https://www.cqycdh.com/</w:t>
        </w:r>
      </w:hyperlink>
      <w:r w:rsidRPr="00D179BA">
        <w:rPr>
          <w:rFonts w:ascii="微软雅黑" w:eastAsia="微软雅黑" w:hAnsi="微软雅黑" w:cs="宋体" w:hint="eastAsia"/>
          <w:color w:val="747474"/>
          <w:kern w:val="0"/>
          <w:sz w:val="24"/>
          <w:szCs w:val="24"/>
        </w:rPr>
        <w:t>、重庆医药卫生人才网</w:t>
      </w:r>
      <w:hyperlink r:id="rId8" w:history="1">
        <w:r w:rsidRPr="00D179BA">
          <w:rPr>
            <w:rFonts w:ascii="微软雅黑" w:eastAsia="微软雅黑" w:hAnsi="微软雅黑" w:cs="宋体" w:hint="eastAsia"/>
            <w:color w:val="000000"/>
            <w:kern w:val="0"/>
            <w:sz w:val="24"/>
            <w:szCs w:val="24"/>
            <w:bdr w:val="none" w:sz="0" w:space="0" w:color="auto" w:frame="1"/>
          </w:rPr>
          <w:t>http://cqwsrc.com/Recruit/NetRecruitIndex.aspx?NetRecruitId=22</w:t>
        </w:r>
      </w:hyperlink>
      <w:r w:rsidRPr="00D179BA">
        <w:rPr>
          <w:rFonts w:ascii="微软雅黑" w:eastAsia="微软雅黑" w:hAnsi="微软雅黑" w:cs="宋体" w:hint="eastAsia"/>
          <w:color w:val="747474"/>
          <w:kern w:val="0"/>
          <w:sz w:val="24"/>
          <w:szCs w:val="24"/>
        </w:rPr>
        <w:t>，了解最新动态。</w:t>
      </w:r>
    </w:p>
    <w:p w:rsidR="00EE627F" w:rsidRPr="00D179BA" w:rsidRDefault="00EE627F">
      <w:bookmarkStart w:id="0" w:name="_GoBack"/>
      <w:bookmarkEnd w:id="0"/>
    </w:p>
    <w:sectPr w:rsidR="00EE627F" w:rsidRPr="00D179BA" w:rsidSect="00D179BA">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67" w:rsidRDefault="008A0267" w:rsidP="00D179BA">
      <w:r>
        <w:separator/>
      </w:r>
    </w:p>
  </w:endnote>
  <w:endnote w:type="continuationSeparator" w:id="0">
    <w:p w:rsidR="008A0267" w:rsidRDefault="008A0267" w:rsidP="00D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67" w:rsidRDefault="008A0267" w:rsidP="00D179BA">
      <w:r>
        <w:separator/>
      </w:r>
    </w:p>
  </w:footnote>
  <w:footnote w:type="continuationSeparator" w:id="0">
    <w:p w:rsidR="008A0267" w:rsidRDefault="008A0267" w:rsidP="00D17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73"/>
    <w:rsid w:val="00427373"/>
    <w:rsid w:val="008A0267"/>
    <w:rsid w:val="00D179BA"/>
    <w:rsid w:val="00EE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06D32-174F-4075-82B3-5C14C9D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9BA"/>
    <w:rPr>
      <w:sz w:val="18"/>
      <w:szCs w:val="18"/>
    </w:rPr>
  </w:style>
  <w:style w:type="paragraph" w:styleId="a4">
    <w:name w:val="footer"/>
    <w:basedOn w:val="a"/>
    <w:link w:val="Char0"/>
    <w:uiPriority w:val="99"/>
    <w:unhideWhenUsed/>
    <w:rsid w:val="00D179BA"/>
    <w:pPr>
      <w:tabs>
        <w:tab w:val="center" w:pos="4153"/>
        <w:tab w:val="right" w:pos="8306"/>
      </w:tabs>
      <w:snapToGrid w:val="0"/>
      <w:jc w:val="left"/>
    </w:pPr>
    <w:rPr>
      <w:sz w:val="18"/>
      <w:szCs w:val="18"/>
    </w:rPr>
  </w:style>
  <w:style w:type="character" w:customStyle="1" w:styleId="Char0">
    <w:name w:val="页脚 Char"/>
    <w:basedOn w:val="a0"/>
    <w:link w:val="a4"/>
    <w:uiPriority w:val="99"/>
    <w:rsid w:val="00D179BA"/>
    <w:rPr>
      <w:sz w:val="18"/>
      <w:szCs w:val="18"/>
    </w:rPr>
  </w:style>
  <w:style w:type="paragraph" w:styleId="a5">
    <w:name w:val="Normal (Web)"/>
    <w:basedOn w:val="a"/>
    <w:uiPriority w:val="99"/>
    <w:semiHidden/>
    <w:unhideWhenUsed/>
    <w:rsid w:val="00D179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79BA"/>
    <w:rPr>
      <w:b/>
      <w:bCs/>
    </w:rPr>
  </w:style>
  <w:style w:type="character" w:styleId="a7">
    <w:name w:val="Hyperlink"/>
    <w:basedOn w:val="a0"/>
    <w:uiPriority w:val="99"/>
    <w:semiHidden/>
    <w:unhideWhenUsed/>
    <w:rsid w:val="00D17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wsrc.com/Recruit/NetRecruitIndex.aspx?NetRecruitId=22" TargetMode="External"/><Relationship Id="rId3" Type="http://schemas.openxmlformats.org/officeDocument/2006/relationships/webSettings" Target="webSettings.xml"/><Relationship Id="rId7" Type="http://schemas.openxmlformats.org/officeDocument/2006/relationships/hyperlink" Target="https://www.cqycd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y.me/y5dpF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Words>
  <Characters>1450</Characters>
  <Application>Microsoft Office Word</Application>
  <DocSecurity>0</DocSecurity>
  <Lines>12</Lines>
  <Paragraphs>3</Paragraphs>
  <ScaleCrop>false</ScaleCrop>
  <Company>Windows 中国</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2022-11-10T08:06:00Z</dcterms:created>
  <dcterms:modified xsi:type="dcterms:W3CDTF">2022-11-10T08:07:00Z</dcterms:modified>
</cp:coreProperties>
</file>