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8D" w:rsidRPr="00613BC8" w:rsidRDefault="0087238D" w:rsidP="00CE7A25">
      <w:pPr>
        <w:spacing w:beforeLines="100" w:before="312" w:afterLines="100" w:after="312"/>
        <w:jc w:val="center"/>
        <w:rPr>
          <w:rFonts w:ascii="Times New Roman" w:eastAsia="宋体" w:hAnsi="Times New Roman" w:cs="Times New Roman"/>
          <w:b/>
          <w:sz w:val="36"/>
        </w:rPr>
      </w:pPr>
      <w:r w:rsidRPr="00613BC8">
        <w:rPr>
          <w:rFonts w:ascii="Times New Roman" w:eastAsia="宋体" w:hAnsi="Times New Roman" w:cs="Times New Roman"/>
          <w:b/>
          <w:sz w:val="36"/>
        </w:rPr>
        <w:t>2019</w:t>
      </w:r>
      <w:r w:rsidRPr="00613BC8">
        <w:rPr>
          <w:rFonts w:ascii="Times New Roman" w:eastAsia="宋体" w:hAnsi="Times New Roman" w:cs="Times New Roman"/>
          <w:b/>
          <w:sz w:val="36"/>
        </w:rPr>
        <w:t>年科主任述职竞聘考核方案</w:t>
      </w:r>
    </w:p>
    <w:p w:rsidR="00831500" w:rsidRPr="00613BC8" w:rsidRDefault="00A238A8" w:rsidP="00CE7A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一、</w:t>
      </w:r>
      <w:r w:rsidR="00831500" w:rsidRPr="00613BC8">
        <w:rPr>
          <w:rFonts w:ascii="Times New Roman" w:eastAsia="宋体" w:hAnsi="Times New Roman" w:cs="Times New Roman"/>
          <w:sz w:val="24"/>
        </w:rPr>
        <w:t>考核方式</w:t>
      </w:r>
      <w:r w:rsidR="00831500" w:rsidRPr="00613BC8">
        <w:rPr>
          <w:rFonts w:ascii="Times New Roman" w:eastAsia="宋体" w:hAnsi="Times New Roman" w:cs="Times New Roman"/>
          <w:b/>
          <w:sz w:val="24"/>
        </w:rPr>
        <w:t>：</w:t>
      </w:r>
      <w:r w:rsidR="00831500" w:rsidRPr="00A238A8">
        <w:rPr>
          <w:rFonts w:ascii="Times New Roman" w:eastAsia="宋体" w:hAnsi="Times New Roman" w:cs="Times New Roman"/>
          <w:b/>
          <w:sz w:val="24"/>
        </w:rPr>
        <w:t>竞聘演讲、答辩</w:t>
      </w:r>
      <w:r w:rsidR="00831500" w:rsidRPr="00A238A8">
        <w:rPr>
          <w:rFonts w:ascii="Times New Roman" w:eastAsia="宋体" w:hAnsi="Times New Roman" w:cs="Times New Roman"/>
          <w:sz w:val="24"/>
        </w:rPr>
        <w:t>。</w:t>
      </w:r>
      <w:r w:rsidR="0087238D" w:rsidRPr="00613BC8">
        <w:rPr>
          <w:rFonts w:ascii="Times New Roman" w:eastAsia="宋体" w:hAnsi="Times New Roman" w:cs="Times New Roman"/>
          <w:sz w:val="24"/>
        </w:rPr>
        <w:t>竞聘上岗以公开演讲、答辩的方式进行。演讲每人限时</w:t>
      </w:r>
      <w:r w:rsidR="0087238D" w:rsidRPr="006C7083">
        <w:rPr>
          <w:rFonts w:ascii="Times New Roman" w:eastAsia="宋体" w:hAnsi="Times New Roman" w:cs="Times New Roman"/>
          <w:b/>
          <w:sz w:val="24"/>
        </w:rPr>
        <w:t>6</w:t>
      </w:r>
      <w:r w:rsidR="0087238D" w:rsidRPr="006C7083">
        <w:rPr>
          <w:rFonts w:ascii="Times New Roman" w:eastAsia="宋体" w:hAnsi="Times New Roman" w:cs="Times New Roman"/>
          <w:b/>
          <w:sz w:val="24"/>
        </w:rPr>
        <w:t>分钟</w:t>
      </w:r>
      <w:r w:rsidR="0087238D" w:rsidRPr="00613BC8">
        <w:rPr>
          <w:rFonts w:ascii="Times New Roman" w:eastAsia="宋体" w:hAnsi="Times New Roman" w:cs="Times New Roman"/>
          <w:sz w:val="24"/>
        </w:rPr>
        <w:t>，主要内容为：个人情况简介、竞聘优势、竞聘岗位工作设想三部分；答辩每人限时</w:t>
      </w:r>
      <w:r w:rsidR="0087238D" w:rsidRPr="006C7083">
        <w:rPr>
          <w:rFonts w:ascii="Times New Roman" w:eastAsia="宋体" w:hAnsi="Times New Roman" w:cs="Times New Roman"/>
          <w:b/>
          <w:sz w:val="24"/>
        </w:rPr>
        <w:t>5</w:t>
      </w:r>
      <w:r w:rsidR="0087238D" w:rsidRPr="006C7083">
        <w:rPr>
          <w:rFonts w:ascii="Times New Roman" w:eastAsia="宋体" w:hAnsi="Times New Roman" w:cs="Times New Roman"/>
          <w:b/>
          <w:sz w:val="24"/>
        </w:rPr>
        <w:t>分钟</w:t>
      </w:r>
      <w:r w:rsidR="0087238D" w:rsidRPr="00613BC8">
        <w:rPr>
          <w:rFonts w:ascii="Times New Roman" w:eastAsia="宋体" w:hAnsi="Times New Roman" w:cs="Times New Roman"/>
          <w:sz w:val="24"/>
        </w:rPr>
        <w:t>。聘任期满参加竞聘者，需先述职再竞聘演讲。</w:t>
      </w:r>
      <w:r w:rsidR="00613BC8">
        <w:rPr>
          <w:rFonts w:ascii="Times New Roman" w:eastAsia="宋体" w:hAnsi="Times New Roman" w:cs="Times New Roman" w:hint="eastAsia"/>
          <w:sz w:val="24"/>
        </w:rPr>
        <w:t>评分标准和评分表详见附件。</w:t>
      </w:r>
    </w:p>
    <w:p w:rsidR="0087238D" w:rsidRPr="00613BC8" w:rsidRDefault="00A238A8" w:rsidP="00CE7A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二、</w:t>
      </w:r>
      <w:r w:rsidR="0087238D" w:rsidRPr="00613BC8">
        <w:rPr>
          <w:rFonts w:ascii="Times New Roman" w:eastAsia="宋体" w:hAnsi="Times New Roman" w:cs="Times New Roman"/>
          <w:sz w:val="24"/>
        </w:rPr>
        <w:t>时间和人员安排</w:t>
      </w:r>
      <w:r w:rsidR="00831500" w:rsidRPr="00613BC8">
        <w:rPr>
          <w:rFonts w:ascii="Times New Roman" w:eastAsia="宋体" w:hAnsi="Times New Roman" w:cs="Times New Roman"/>
          <w:sz w:val="24"/>
        </w:rPr>
        <w:t>：</w:t>
      </w:r>
      <w:r w:rsidR="00956E53">
        <w:rPr>
          <w:rFonts w:ascii="Times New Roman" w:eastAsia="宋体" w:hAnsi="Times New Roman" w:cs="Times New Roman" w:hint="eastAsia"/>
          <w:sz w:val="24"/>
        </w:rPr>
        <w:t>时间：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9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月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4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日下午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14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：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30——17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：</w:t>
      </w:r>
      <w:r w:rsidR="0087238D" w:rsidRPr="00613BC8">
        <w:rPr>
          <w:rFonts w:ascii="Times New Roman" w:eastAsia="宋体" w:hAnsi="Times New Roman" w:cs="Times New Roman"/>
          <w:b/>
          <w:sz w:val="24"/>
        </w:rPr>
        <w:t>00</w:t>
      </w:r>
      <w:r w:rsidR="00F12B42">
        <w:rPr>
          <w:rFonts w:ascii="Times New Roman" w:eastAsia="宋体" w:hAnsi="Times New Roman" w:cs="Times New Roman" w:hint="eastAsia"/>
          <w:b/>
          <w:sz w:val="24"/>
        </w:rPr>
        <w:t>及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9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月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5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日下午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14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：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30——1</w:t>
      </w:r>
      <w:r w:rsidR="00F12B42">
        <w:rPr>
          <w:rFonts w:ascii="Times New Roman" w:eastAsia="宋体" w:hAnsi="Times New Roman" w:cs="Times New Roman"/>
          <w:b/>
          <w:sz w:val="24"/>
        </w:rPr>
        <w:t>5</w:t>
      </w:r>
      <w:r w:rsidR="00F12B42" w:rsidRPr="00613BC8">
        <w:rPr>
          <w:rFonts w:ascii="Times New Roman" w:eastAsia="宋体" w:hAnsi="Times New Roman" w:cs="Times New Roman"/>
          <w:b/>
          <w:sz w:val="24"/>
        </w:rPr>
        <w:t>：</w:t>
      </w:r>
      <w:r w:rsidR="00F12B42">
        <w:rPr>
          <w:rFonts w:ascii="Times New Roman" w:eastAsia="宋体" w:hAnsi="Times New Roman" w:cs="Times New Roman"/>
          <w:b/>
          <w:sz w:val="24"/>
        </w:rPr>
        <w:t>30</w:t>
      </w:r>
      <w:r w:rsidR="00831500" w:rsidRPr="00613BC8">
        <w:rPr>
          <w:rFonts w:ascii="Times New Roman" w:eastAsia="宋体" w:hAnsi="Times New Roman" w:cs="Times New Roman"/>
          <w:sz w:val="24"/>
        </w:rPr>
        <w:t>。</w:t>
      </w:r>
      <w:r w:rsidR="00956E53">
        <w:rPr>
          <w:rFonts w:ascii="Times New Roman" w:eastAsia="宋体" w:hAnsi="Times New Roman" w:cs="Times New Roman" w:hint="eastAsia"/>
          <w:sz w:val="24"/>
        </w:rPr>
        <w:t>地点：</w:t>
      </w:r>
      <w:r w:rsidR="00956E53" w:rsidRPr="00956E53">
        <w:rPr>
          <w:rFonts w:ascii="Times New Roman" w:eastAsia="宋体" w:hAnsi="Times New Roman" w:cs="Times New Roman" w:hint="eastAsia"/>
          <w:b/>
          <w:sz w:val="24"/>
        </w:rPr>
        <w:t>一号楼五楼学术报告厅</w:t>
      </w:r>
      <w:r w:rsidR="00956E53">
        <w:rPr>
          <w:rFonts w:ascii="Times New Roman" w:eastAsia="宋体" w:hAnsi="Times New Roman" w:cs="Times New Roman" w:hint="eastAsia"/>
          <w:sz w:val="24"/>
        </w:rPr>
        <w:t>。</w:t>
      </w:r>
      <w:r w:rsidR="00CE7A25" w:rsidRPr="00613BC8">
        <w:rPr>
          <w:rFonts w:ascii="Times New Roman" w:eastAsia="宋体" w:hAnsi="Times New Roman" w:cs="Times New Roman"/>
          <w:sz w:val="24"/>
        </w:rPr>
        <w:t>具体</w:t>
      </w:r>
      <w:r w:rsidR="00831500" w:rsidRPr="00613BC8">
        <w:rPr>
          <w:rFonts w:ascii="Times New Roman" w:eastAsia="宋体" w:hAnsi="Times New Roman" w:cs="Times New Roman"/>
          <w:sz w:val="24"/>
        </w:rPr>
        <w:t>安排如下：</w:t>
      </w:r>
    </w:p>
    <w:tbl>
      <w:tblPr>
        <w:tblW w:w="8279" w:type="dxa"/>
        <w:tblInd w:w="-5" w:type="dxa"/>
        <w:tblLook w:val="04A0" w:firstRow="1" w:lastRow="0" w:firstColumn="1" w:lastColumn="0" w:noHBand="0" w:noVBand="1"/>
      </w:tblPr>
      <w:tblGrid>
        <w:gridCol w:w="1276"/>
        <w:gridCol w:w="763"/>
        <w:gridCol w:w="1320"/>
        <w:gridCol w:w="2460"/>
        <w:gridCol w:w="2460"/>
      </w:tblGrid>
      <w:tr w:rsidR="00CE7A25" w:rsidRPr="00CE7A25" w:rsidTr="00CE7A25">
        <w:trPr>
          <w:trHeight w:val="5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5" w:rsidRPr="00CE7A25" w:rsidRDefault="00CE7A25" w:rsidP="00CE7A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5" w:rsidRPr="00CE7A25" w:rsidRDefault="00CE7A25" w:rsidP="00CE7A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5" w:rsidRPr="00CE7A25" w:rsidRDefault="00CE7A25" w:rsidP="00CE7A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5" w:rsidRPr="00CE7A25" w:rsidRDefault="00CE7A25" w:rsidP="00CE7A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A25" w:rsidRPr="00CE7A25" w:rsidRDefault="00CE7A25" w:rsidP="00CE7A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竞聘岗位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范兵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牙体牙髓二科主任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牙体牙髓二科主任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王家伟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修复科副主任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修复科副主任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曹正国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牙周科主任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牙周科主任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董维理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牙周科副主任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牙周科副主任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周刚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黏膜科主任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黏膜科主任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施斌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种植科主任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种植科主任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赵吉宏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外科门诊主任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外科门诊主任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杜民权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预防科主任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预防科主任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江汉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预防科副主任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预防科副主任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王正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修复工艺科主任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修复工艺科主任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曹霞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检验科主任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检验科主任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朱李薇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药剂科主任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药剂科主任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熊晖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正畸一科副主任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正畸一科副主任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闫萍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特诊科主任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特诊科主任</w:t>
            </w:r>
          </w:p>
        </w:tc>
      </w:tr>
      <w:tr w:rsidR="00F12B42" w:rsidRPr="00CE7A25" w:rsidTr="00605343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宋亚玲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特诊科副主任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特诊科副主任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万新辉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武胜路门诊主任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武胜路门诊主任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徐东选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二七门诊主任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二七门诊主任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刘恭奇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中心门诊主任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中心门诊主任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谢昊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花桥门诊主任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黄志强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汉阳门诊主任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汉阳门诊主任</w:t>
            </w:r>
          </w:p>
        </w:tc>
      </w:tr>
      <w:tr w:rsidR="00F12B42" w:rsidRPr="00CE7A25" w:rsidTr="001F1D60">
        <w:trPr>
          <w:trHeight w:val="3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B42" w:rsidRPr="00CE7A25" w:rsidRDefault="00F12B42" w:rsidP="00CE7A2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张瑜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和平大道门诊副主任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B42" w:rsidRPr="00CE7A25" w:rsidRDefault="00F12B42" w:rsidP="00CE7A2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和平大道门诊副主任</w:t>
            </w:r>
          </w:p>
        </w:tc>
      </w:tr>
    </w:tbl>
    <w:p w:rsidR="0087238D" w:rsidRDefault="0087238D" w:rsidP="00CE7A25">
      <w:pPr>
        <w:spacing w:line="360" w:lineRule="auto"/>
        <w:rPr>
          <w:rFonts w:ascii="Times New Roman" w:eastAsia="宋体" w:hAnsi="Times New Roman" w:cs="Times New Roman"/>
          <w:sz w:val="24"/>
        </w:rPr>
      </w:pPr>
    </w:p>
    <w:p w:rsidR="00613BC8" w:rsidRPr="00BA0CFB" w:rsidRDefault="00A238A8" w:rsidP="00BA0CFB">
      <w:pPr>
        <w:widowControl/>
        <w:jc w:val="left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br w:type="page"/>
      </w:r>
    </w:p>
    <w:p w:rsidR="00CE7A25" w:rsidRPr="00CE7A25" w:rsidRDefault="00CE7A25" w:rsidP="00CE7A25">
      <w:pPr>
        <w:jc w:val="center"/>
        <w:rPr>
          <w:rFonts w:ascii="Times New Roman" w:eastAsia="宋体" w:hAnsi="Times New Roman" w:cs="Times New Roman" w:hint="eastAsia"/>
          <w:b/>
          <w:sz w:val="28"/>
          <w:szCs w:val="28"/>
        </w:rPr>
      </w:pPr>
      <w:r w:rsidRPr="00CE7A25">
        <w:rPr>
          <w:rFonts w:ascii="Times New Roman" w:eastAsia="宋体" w:hAnsi="Times New Roman" w:cs="Times New Roman"/>
          <w:b/>
          <w:sz w:val="28"/>
          <w:szCs w:val="28"/>
        </w:rPr>
        <w:lastRenderedPageBreak/>
        <w:t>中层业务干部竞聘（述职）评分表（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2019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="00A238A8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4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）</w:t>
      </w:r>
    </w:p>
    <w:p w:rsidR="009E6570" w:rsidRDefault="009E6570" w:rsidP="00CE7A25">
      <w:pPr>
        <w:adjustRightInd w:val="0"/>
        <w:snapToGrid w:val="0"/>
        <w:spacing w:line="38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CE7A25" w:rsidRPr="009E6570" w:rsidRDefault="00CE7A25" w:rsidP="00CE7A25">
      <w:pPr>
        <w:adjustRightInd w:val="0"/>
        <w:snapToGrid w:val="0"/>
        <w:spacing w:line="38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9E6570">
        <w:rPr>
          <w:rFonts w:ascii="Times New Roman" w:eastAsia="宋体" w:hAnsi="Times New Roman" w:cs="Times New Roman"/>
          <w:b/>
          <w:sz w:val="24"/>
          <w:szCs w:val="24"/>
        </w:rPr>
        <w:t>评分标准：</w:t>
      </w:r>
    </w:p>
    <w:p w:rsidR="00C12046" w:rsidRDefault="00CE7A25" w:rsidP="00C12046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一、个人情况简介（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 w:rsidR="00BA0CFB">
        <w:rPr>
          <w:rFonts w:ascii="Times New Roman" w:eastAsia="宋体" w:hAnsi="Times New Roman" w:cs="Times New Roman"/>
          <w:sz w:val="24"/>
          <w:szCs w:val="24"/>
        </w:rPr>
        <w:t>：</w:t>
      </w:r>
      <w:r w:rsidR="00BA0CFB">
        <w:rPr>
          <w:rFonts w:ascii="Times New Roman" w:eastAsia="宋体" w:hAnsi="Times New Roman" w:cs="Times New Roman"/>
          <w:sz w:val="24"/>
          <w:szCs w:val="24"/>
        </w:rPr>
        <w:t>1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.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BA0CFB">
        <w:rPr>
          <w:rFonts w:ascii="Times New Roman" w:eastAsia="宋体" w:hAnsi="Times New Roman" w:cs="Times New Roman"/>
          <w:sz w:val="24"/>
          <w:szCs w:val="24"/>
        </w:rPr>
        <w:t>仪表端庄、举止文雅、表达清楚、礼貌用语；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BA0CFB">
        <w:rPr>
          <w:rFonts w:ascii="Times New Roman" w:eastAsia="宋体" w:hAnsi="Times New Roman" w:cs="Times New Roman"/>
          <w:sz w:val="24"/>
          <w:szCs w:val="24"/>
        </w:rPr>
        <w:t>.</w:t>
      </w:r>
      <w:r w:rsidRPr="00CE7A25">
        <w:rPr>
          <w:rFonts w:ascii="Times New Roman" w:eastAsia="宋体" w:hAnsi="Times New Roman" w:cs="Times New Roman"/>
          <w:sz w:val="24"/>
          <w:szCs w:val="24"/>
        </w:rPr>
        <w:t>客观、准确的介绍个人基本情况</w:t>
      </w:r>
      <w:r w:rsidR="00BA0CFB">
        <w:rPr>
          <w:rFonts w:ascii="Times New Roman" w:eastAsia="宋体" w:hAnsi="Times New Roman" w:cs="Times New Roman"/>
          <w:sz w:val="24"/>
          <w:szCs w:val="24"/>
        </w:rPr>
        <w:t>；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C12046">
        <w:rPr>
          <w:rFonts w:ascii="Times New Roman" w:eastAsia="宋体" w:hAnsi="Times New Roman" w:cs="Times New Roman"/>
          <w:sz w:val="24"/>
          <w:szCs w:val="24"/>
        </w:rPr>
        <w:t>行政管理经历。</w:t>
      </w:r>
    </w:p>
    <w:p w:rsidR="00C12046" w:rsidRDefault="00CE7A25" w:rsidP="00C12046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二、竞聘优势（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CE7A25">
        <w:rPr>
          <w:rFonts w:ascii="Times New Roman" w:eastAsia="宋体" w:hAnsi="Times New Roman" w:cs="Times New Roman"/>
          <w:sz w:val="24"/>
          <w:szCs w:val="24"/>
        </w:rPr>
        <w:t>专业优势：对本专业理论与实践的熟悉程度及巳取得的成绩，能否及时获取国内外本专业信息并加以运用</w:t>
      </w:r>
      <w:r w:rsidR="00BA0CFB">
        <w:rPr>
          <w:rFonts w:ascii="Times New Roman" w:eastAsia="宋体" w:hAnsi="Times New Roman" w:cs="Times New Roman"/>
          <w:sz w:val="24"/>
          <w:szCs w:val="24"/>
        </w:rPr>
        <w:t>；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E7A25">
        <w:rPr>
          <w:rFonts w:ascii="Times New Roman" w:eastAsia="宋体" w:hAnsi="Times New Roman" w:cs="Times New Roman"/>
          <w:sz w:val="24"/>
          <w:szCs w:val="24"/>
        </w:rPr>
        <w:t>个性特点：组织性、包容性、合作性、管理艺术性</w:t>
      </w:r>
      <w:r w:rsidR="00C1204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C12046" w:rsidRDefault="00CE7A25" w:rsidP="00C12046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三、岗位设想（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 w:rsidR="00BA0CFB">
        <w:rPr>
          <w:rFonts w:ascii="Times New Roman" w:eastAsia="宋体" w:hAnsi="Times New Roman" w:cs="Times New Roman"/>
          <w:sz w:val="24"/>
          <w:szCs w:val="24"/>
        </w:rPr>
        <w:t>：</w:t>
      </w:r>
      <w:r w:rsidR="00BA0CFB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="00BA0CFB">
        <w:rPr>
          <w:rFonts w:ascii="Times New Roman" w:eastAsia="宋体" w:hAnsi="Times New Roman" w:cs="Times New Roman"/>
          <w:sz w:val="24"/>
          <w:szCs w:val="24"/>
        </w:rPr>
        <w:t>主题突出、层次分明、遣词准确，逻辑清楚；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E7A25">
        <w:rPr>
          <w:rFonts w:ascii="Times New Roman" w:eastAsia="宋体" w:hAnsi="Times New Roman" w:cs="Times New Roman"/>
          <w:sz w:val="24"/>
          <w:szCs w:val="24"/>
        </w:rPr>
        <w:t>提出的管理方案设想能否注重医院发展兼顾个人利益，有说服力</w:t>
      </w:r>
      <w:r w:rsidR="00BA0CFB">
        <w:rPr>
          <w:rFonts w:ascii="Times New Roman" w:eastAsia="宋体" w:hAnsi="Times New Roman" w:cs="Times New Roman"/>
          <w:sz w:val="24"/>
          <w:szCs w:val="24"/>
        </w:rPr>
        <w:t>；</w:t>
      </w:r>
      <w:r w:rsidR="00BA0CFB">
        <w:rPr>
          <w:rFonts w:ascii="Times New Roman" w:eastAsia="宋体" w:hAnsi="Times New Roman" w:cs="Times New Roman"/>
          <w:sz w:val="24"/>
          <w:szCs w:val="24"/>
        </w:rPr>
        <w:t xml:space="preserve">3. </w:t>
      </w:r>
      <w:r w:rsidR="00BA0CFB">
        <w:rPr>
          <w:rFonts w:ascii="Times New Roman" w:eastAsia="宋体" w:hAnsi="Times New Roman" w:cs="Times New Roman"/>
          <w:sz w:val="24"/>
          <w:szCs w:val="24"/>
        </w:rPr>
        <w:t>观念新颖，有创新精神</w:t>
      </w:r>
      <w:r w:rsidR="00C12046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CE7A25" w:rsidRDefault="00CE7A25" w:rsidP="00C12046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四、答辩（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60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 w:rsidR="00BA0CFB">
        <w:rPr>
          <w:rFonts w:ascii="Times New Roman" w:eastAsia="宋体" w:hAnsi="Times New Roman" w:cs="Times New Roman"/>
          <w:sz w:val="24"/>
          <w:szCs w:val="24"/>
        </w:rPr>
        <w:t>：</w:t>
      </w:r>
      <w:r w:rsidRPr="00CE7A25">
        <w:rPr>
          <w:rFonts w:ascii="Times New Roman" w:eastAsia="宋体" w:hAnsi="Times New Roman" w:cs="Times New Roman"/>
          <w:sz w:val="24"/>
          <w:szCs w:val="24"/>
        </w:rPr>
        <w:t>内容不限，现场随意提问。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1103"/>
        <w:gridCol w:w="2000"/>
        <w:gridCol w:w="2547"/>
        <w:gridCol w:w="2407"/>
        <w:gridCol w:w="1549"/>
      </w:tblGrid>
      <w:tr w:rsidR="00CE7A25" w:rsidRPr="00CE7A25" w:rsidTr="00CE1CAE">
        <w:trPr>
          <w:trHeight w:val="20"/>
          <w:tblHeader/>
          <w:jc w:val="center"/>
        </w:trPr>
        <w:tc>
          <w:tcPr>
            <w:tcW w:w="827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03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科室</w:t>
            </w:r>
          </w:p>
        </w:tc>
        <w:tc>
          <w:tcPr>
            <w:tcW w:w="2547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407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1549" w:type="dxa"/>
          </w:tcPr>
          <w:p w:rsidR="00CE7A25" w:rsidRPr="00CE7A25" w:rsidRDefault="00CE7A25" w:rsidP="00CE7A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总分</w:t>
            </w:r>
          </w:p>
          <w:p w:rsidR="00CE7A25" w:rsidRPr="00CE7A25" w:rsidRDefault="00CE7A25" w:rsidP="00CE7A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100</w:t>
            </w: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范兵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牙体牙髓二科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牙体牙髓二科主任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牙体牙髓二科主任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黄翠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王家伟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修复科副主任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修复科副主任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曹正国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董维理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牙周科副主任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牙周科副主任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周刚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黏膜科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黏膜科主任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黏膜科主任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施斌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种植科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种植科主任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种植科主任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赵吉宏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外科门诊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外科门诊主任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外科门诊主任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杜民权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江汉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预防科副主任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预防科副主任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王正</w:t>
            </w:r>
          </w:p>
        </w:tc>
        <w:tc>
          <w:tcPr>
            <w:tcW w:w="200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修复工艺科</w:t>
            </w:r>
          </w:p>
        </w:tc>
        <w:tc>
          <w:tcPr>
            <w:tcW w:w="254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修复工艺科主任</w:t>
            </w:r>
          </w:p>
        </w:tc>
        <w:tc>
          <w:tcPr>
            <w:tcW w:w="240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修复工艺科主任</w:t>
            </w:r>
          </w:p>
        </w:tc>
        <w:tc>
          <w:tcPr>
            <w:tcW w:w="1549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CAE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1CAE" w:rsidRPr="00CE7A25" w:rsidRDefault="00CE1CAE" w:rsidP="00CE1CA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曹霞</w:t>
            </w:r>
          </w:p>
        </w:tc>
        <w:tc>
          <w:tcPr>
            <w:tcW w:w="2000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检验科</w:t>
            </w:r>
          </w:p>
        </w:tc>
        <w:tc>
          <w:tcPr>
            <w:tcW w:w="254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检验科主任</w:t>
            </w:r>
          </w:p>
        </w:tc>
        <w:tc>
          <w:tcPr>
            <w:tcW w:w="240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检验科主任</w:t>
            </w:r>
          </w:p>
        </w:tc>
        <w:tc>
          <w:tcPr>
            <w:tcW w:w="1549" w:type="dxa"/>
            <w:vAlign w:val="center"/>
          </w:tcPr>
          <w:p w:rsidR="00CE1CAE" w:rsidRPr="00CE7A25" w:rsidRDefault="00CE1CAE" w:rsidP="00CE1CA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CAE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朱李薇</w:t>
            </w:r>
          </w:p>
        </w:tc>
        <w:tc>
          <w:tcPr>
            <w:tcW w:w="2000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药剂科</w:t>
            </w:r>
          </w:p>
        </w:tc>
        <w:tc>
          <w:tcPr>
            <w:tcW w:w="254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药剂科主任</w:t>
            </w:r>
          </w:p>
        </w:tc>
        <w:tc>
          <w:tcPr>
            <w:tcW w:w="240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药剂科主任</w:t>
            </w:r>
          </w:p>
        </w:tc>
        <w:tc>
          <w:tcPr>
            <w:tcW w:w="1549" w:type="dxa"/>
            <w:vAlign w:val="center"/>
          </w:tcPr>
          <w:p w:rsidR="00CE1CAE" w:rsidRPr="00CE7A25" w:rsidRDefault="00CE1CAE" w:rsidP="00CE1CA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CAE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熊晖</w:t>
            </w:r>
          </w:p>
        </w:tc>
        <w:tc>
          <w:tcPr>
            <w:tcW w:w="2000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正畸一科</w:t>
            </w:r>
          </w:p>
        </w:tc>
        <w:tc>
          <w:tcPr>
            <w:tcW w:w="254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正畸一科副主任</w:t>
            </w:r>
          </w:p>
        </w:tc>
        <w:tc>
          <w:tcPr>
            <w:tcW w:w="240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正畸一科副主任</w:t>
            </w:r>
          </w:p>
        </w:tc>
        <w:tc>
          <w:tcPr>
            <w:tcW w:w="1549" w:type="dxa"/>
            <w:vAlign w:val="center"/>
          </w:tcPr>
          <w:p w:rsidR="00CE1CAE" w:rsidRPr="00CE7A25" w:rsidRDefault="00CE1CAE" w:rsidP="00CE1CA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CAE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闫萍</w:t>
            </w:r>
          </w:p>
        </w:tc>
        <w:tc>
          <w:tcPr>
            <w:tcW w:w="2000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</w:t>
            </w:r>
          </w:p>
        </w:tc>
        <w:tc>
          <w:tcPr>
            <w:tcW w:w="254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特诊科主任</w:t>
            </w:r>
          </w:p>
        </w:tc>
        <w:tc>
          <w:tcPr>
            <w:tcW w:w="240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特诊科主任</w:t>
            </w:r>
          </w:p>
        </w:tc>
        <w:tc>
          <w:tcPr>
            <w:tcW w:w="1549" w:type="dxa"/>
            <w:vAlign w:val="center"/>
          </w:tcPr>
          <w:p w:rsidR="00CE1CAE" w:rsidRPr="00CE7A25" w:rsidRDefault="00CE1CAE" w:rsidP="00CE1CA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1CAE" w:rsidRPr="00CE7A25" w:rsidTr="00613BC8">
        <w:trPr>
          <w:trHeight w:val="20"/>
          <w:jc w:val="center"/>
        </w:trPr>
        <w:tc>
          <w:tcPr>
            <w:tcW w:w="82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宋亚玲</w:t>
            </w:r>
          </w:p>
        </w:tc>
        <w:tc>
          <w:tcPr>
            <w:tcW w:w="2000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</w:t>
            </w:r>
          </w:p>
        </w:tc>
        <w:tc>
          <w:tcPr>
            <w:tcW w:w="254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特诊科副主任</w:t>
            </w:r>
          </w:p>
        </w:tc>
        <w:tc>
          <w:tcPr>
            <w:tcW w:w="2407" w:type="dxa"/>
            <w:vAlign w:val="center"/>
          </w:tcPr>
          <w:p w:rsidR="00CE1CAE" w:rsidRPr="00CE7A25" w:rsidRDefault="00CE1CAE" w:rsidP="00CE1CA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特诊科副主任</w:t>
            </w:r>
          </w:p>
        </w:tc>
        <w:tc>
          <w:tcPr>
            <w:tcW w:w="1549" w:type="dxa"/>
            <w:vAlign w:val="center"/>
          </w:tcPr>
          <w:p w:rsidR="00CE1CAE" w:rsidRPr="00CE7A25" w:rsidRDefault="00CE1CAE" w:rsidP="00CE1CAE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E1CAE" w:rsidRDefault="00CE7A25" w:rsidP="009E6570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CE7A25">
        <w:rPr>
          <w:rFonts w:ascii="Times New Roman" w:eastAsia="宋体" w:hAnsi="Times New Roman" w:cs="Times New Roman"/>
          <w:sz w:val="24"/>
          <w:szCs w:val="24"/>
        </w:rPr>
        <w:t>评委签名：</w:t>
      </w:r>
      <w:r w:rsidR="00CE1CAE"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CE7A25" w:rsidRPr="00CE7A25" w:rsidRDefault="00CE7A25" w:rsidP="00CE7A2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CE7A25">
        <w:rPr>
          <w:rFonts w:ascii="Times New Roman" w:eastAsia="宋体" w:hAnsi="Times New Roman" w:cs="Times New Roman"/>
          <w:b/>
          <w:sz w:val="28"/>
          <w:szCs w:val="28"/>
        </w:rPr>
        <w:lastRenderedPageBreak/>
        <w:t>中层业务干部竞聘（述职）评分表（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2019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 w:rsidR="00A238A8">
        <w:rPr>
          <w:rFonts w:ascii="Times New Roman" w:eastAsia="宋体" w:hAnsi="Times New Roman" w:cs="Times New Roman"/>
          <w:b/>
          <w:sz w:val="28"/>
          <w:szCs w:val="28"/>
        </w:rPr>
        <w:t>9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5</w:t>
      </w:r>
      <w:r w:rsidR="00A238A8"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  <w:r w:rsidRPr="00CE7A25">
        <w:rPr>
          <w:rFonts w:ascii="Times New Roman" w:eastAsia="宋体" w:hAnsi="Times New Roman" w:cs="Times New Roman"/>
          <w:b/>
          <w:sz w:val="28"/>
          <w:szCs w:val="28"/>
        </w:rPr>
        <w:t>）</w:t>
      </w:r>
    </w:p>
    <w:p w:rsidR="009E6570" w:rsidRDefault="009E6570" w:rsidP="009E6570">
      <w:pPr>
        <w:adjustRightInd w:val="0"/>
        <w:snapToGrid w:val="0"/>
        <w:spacing w:line="380" w:lineRule="exact"/>
        <w:rPr>
          <w:rFonts w:ascii="Times New Roman" w:eastAsia="宋体" w:hAnsi="Times New Roman" w:cs="Times New Roman"/>
          <w:b/>
          <w:sz w:val="24"/>
          <w:szCs w:val="24"/>
        </w:rPr>
      </w:pPr>
    </w:p>
    <w:p w:rsidR="009E6570" w:rsidRPr="009E6570" w:rsidRDefault="009E6570" w:rsidP="009E6570">
      <w:pPr>
        <w:adjustRightInd w:val="0"/>
        <w:snapToGrid w:val="0"/>
        <w:spacing w:line="38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9E6570">
        <w:rPr>
          <w:rFonts w:ascii="Times New Roman" w:eastAsia="宋体" w:hAnsi="Times New Roman" w:cs="Times New Roman"/>
          <w:b/>
          <w:sz w:val="24"/>
          <w:szCs w:val="24"/>
        </w:rPr>
        <w:t>评分标准：</w:t>
      </w:r>
    </w:p>
    <w:p w:rsidR="009E6570" w:rsidRDefault="009E6570" w:rsidP="009E6570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一、个人情况简介（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仪表端庄、举止文雅、表达清楚、礼貌用语；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CE7A25">
        <w:rPr>
          <w:rFonts w:ascii="Times New Roman" w:eastAsia="宋体" w:hAnsi="Times New Roman" w:cs="Times New Roman"/>
          <w:sz w:val="24"/>
          <w:szCs w:val="24"/>
        </w:rPr>
        <w:t>客观、准确的介绍个人基本情况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</w:rPr>
        <w:t>行政管理经历。</w:t>
      </w:r>
    </w:p>
    <w:p w:rsidR="009E6570" w:rsidRDefault="009E6570" w:rsidP="009E6570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二、竞聘优势（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CE7A25">
        <w:rPr>
          <w:rFonts w:ascii="Times New Roman" w:eastAsia="宋体" w:hAnsi="Times New Roman" w:cs="Times New Roman"/>
          <w:sz w:val="24"/>
          <w:szCs w:val="24"/>
        </w:rPr>
        <w:t>专业优势：对本专业理论与实践的熟悉程度及巳取得的成绩，能否及时获取国内外本专业信息并加以运用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E7A25">
        <w:rPr>
          <w:rFonts w:ascii="Times New Roman" w:eastAsia="宋体" w:hAnsi="Times New Roman" w:cs="Times New Roman"/>
          <w:sz w:val="24"/>
          <w:szCs w:val="24"/>
        </w:rPr>
        <w:t>个性特点：组织性、包容性、合作性、管理艺术性</w:t>
      </w:r>
      <w:r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E6570" w:rsidRDefault="009E6570" w:rsidP="009E6570">
      <w:pPr>
        <w:adjustRightInd w:val="0"/>
        <w:snapToGrid w:val="0"/>
        <w:spacing w:line="380" w:lineRule="exact"/>
        <w:ind w:left="120"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三、岗位设想（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>
        <w:rPr>
          <w:rFonts w:ascii="Times New Roman" w:eastAsia="宋体" w:hAnsi="Times New Roman" w:cs="Times New Roman"/>
          <w:sz w:val="24"/>
          <w:szCs w:val="24"/>
        </w:rPr>
        <w:t>主题突出、层次分明、遣词准确，逻辑清楚；</w:t>
      </w:r>
      <w:r>
        <w:rPr>
          <w:rFonts w:ascii="Times New Roman" w:eastAsia="宋体" w:hAnsi="Times New Roman" w:cs="Times New Roman"/>
          <w:sz w:val="24"/>
          <w:szCs w:val="24"/>
        </w:rPr>
        <w:t xml:space="preserve">2. </w:t>
      </w:r>
      <w:r w:rsidRPr="00CE7A25">
        <w:rPr>
          <w:rFonts w:ascii="Times New Roman" w:eastAsia="宋体" w:hAnsi="Times New Roman" w:cs="Times New Roman"/>
          <w:sz w:val="24"/>
          <w:szCs w:val="24"/>
        </w:rPr>
        <w:t>提出的管理方案设想能否注重医院发展兼顾个人利益，有说服力</w:t>
      </w:r>
      <w:r>
        <w:rPr>
          <w:rFonts w:ascii="Times New Roman" w:eastAsia="宋体" w:hAnsi="Times New Roman" w:cs="Times New Roman"/>
          <w:sz w:val="24"/>
          <w:szCs w:val="24"/>
        </w:rPr>
        <w:t>；</w:t>
      </w:r>
      <w:r>
        <w:rPr>
          <w:rFonts w:ascii="Times New Roman" w:eastAsia="宋体" w:hAnsi="Times New Roman" w:cs="Times New Roman"/>
          <w:sz w:val="24"/>
          <w:szCs w:val="24"/>
        </w:rPr>
        <w:t xml:space="preserve">3. </w:t>
      </w:r>
      <w:r>
        <w:rPr>
          <w:rFonts w:ascii="Times New Roman" w:eastAsia="宋体" w:hAnsi="Times New Roman" w:cs="Times New Roman"/>
          <w:sz w:val="24"/>
          <w:szCs w:val="24"/>
        </w:rPr>
        <w:t>观念新颖，有创新精神。</w:t>
      </w:r>
    </w:p>
    <w:p w:rsidR="00CE1CAE" w:rsidRDefault="009E6570" w:rsidP="009E6570">
      <w:pPr>
        <w:adjustRightInd w:val="0"/>
        <w:snapToGrid w:val="0"/>
        <w:spacing w:line="380" w:lineRule="exact"/>
        <w:ind w:firstLine="570"/>
        <w:rPr>
          <w:rFonts w:ascii="Times New Roman" w:eastAsia="宋体" w:hAnsi="Times New Roman" w:cs="Times New Roman"/>
          <w:sz w:val="24"/>
          <w:szCs w:val="24"/>
        </w:rPr>
      </w:pPr>
      <w:r w:rsidRPr="00C12046">
        <w:rPr>
          <w:rFonts w:ascii="Times New Roman" w:eastAsia="宋体" w:hAnsi="Times New Roman" w:cs="Times New Roman"/>
          <w:b/>
          <w:sz w:val="24"/>
          <w:szCs w:val="24"/>
        </w:rPr>
        <w:t>四、答辩（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60</w:t>
      </w:r>
      <w:r w:rsidRPr="00C12046">
        <w:rPr>
          <w:rFonts w:ascii="Times New Roman" w:eastAsia="宋体" w:hAnsi="Times New Roman" w:cs="Times New Roman"/>
          <w:b/>
          <w:sz w:val="24"/>
          <w:szCs w:val="24"/>
        </w:rPr>
        <w:t>分）</w:t>
      </w:r>
      <w:r>
        <w:rPr>
          <w:rFonts w:ascii="Times New Roman" w:eastAsia="宋体" w:hAnsi="Times New Roman" w:cs="Times New Roman"/>
          <w:sz w:val="24"/>
          <w:szCs w:val="24"/>
        </w:rPr>
        <w:t>：</w:t>
      </w:r>
      <w:r w:rsidRPr="00CE7A25">
        <w:rPr>
          <w:rFonts w:ascii="Times New Roman" w:eastAsia="宋体" w:hAnsi="Times New Roman" w:cs="Times New Roman"/>
          <w:sz w:val="24"/>
          <w:szCs w:val="24"/>
        </w:rPr>
        <w:t>内容不限，现场随意提问。</w:t>
      </w:r>
    </w:p>
    <w:p w:rsidR="009E6570" w:rsidRPr="00CE7A25" w:rsidRDefault="009E6570" w:rsidP="009E6570">
      <w:pPr>
        <w:adjustRightInd w:val="0"/>
        <w:snapToGrid w:val="0"/>
        <w:spacing w:line="380" w:lineRule="exact"/>
        <w:ind w:firstLine="570"/>
        <w:rPr>
          <w:rFonts w:ascii="Times New Roman" w:eastAsia="宋体" w:hAnsi="Times New Roman" w:cs="Times New Roman" w:hint="eastAsia"/>
          <w:sz w:val="24"/>
          <w:szCs w:val="24"/>
        </w:rPr>
      </w:pP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099"/>
        <w:gridCol w:w="2130"/>
        <w:gridCol w:w="2537"/>
        <w:gridCol w:w="2396"/>
        <w:gridCol w:w="1415"/>
      </w:tblGrid>
      <w:tr w:rsidR="00CE7A25" w:rsidRPr="00CE7A25" w:rsidTr="00CE7A25">
        <w:trPr>
          <w:trHeight w:val="806"/>
          <w:jc w:val="center"/>
        </w:trPr>
        <w:tc>
          <w:tcPr>
            <w:tcW w:w="824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099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科室</w:t>
            </w:r>
          </w:p>
        </w:tc>
        <w:tc>
          <w:tcPr>
            <w:tcW w:w="2537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396" w:type="dxa"/>
          </w:tcPr>
          <w:p w:rsidR="00CE7A25" w:rsidRPr="00CE7A25" w:rsidRDefault="00CE7A25" w:rsidP="00CE7A25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1415" w:type="dxa"/>
          </w:tcPr>
          <w:p w:rsidR="00CE7A25" w:rsidRPr="00CE7A25" w:rsidRDefault="00CE7A25" w:rsidP="00CE7A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总分</w:t>
            </w:r>
          </w:p>
          <w:p w:rsidR="00CE7A25" w:rsidRPr="00CE7A25" w:rsidRDefault="00CE7A25" w:rsidP="00CE7A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100</w:t>
            </w:r>
            <w:r w:rsidRPr="00CE7A25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万新辉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武胜路门诊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武胜路门诊主任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武胜路门诊主任</w:t>
            </w: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徐东选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二七门诊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二七门诊主任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二七门诊主任</w:t>
            </w: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刘恭奇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中心门诊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中心门诊主任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中心门诊主任</w:t>
            </w: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谢昊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花桥门诊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花桥门诊主任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黄志强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汉阳门诊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汉阳门诊主任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汉阳门诊主任</w:t>
            </w: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CE7A25" w:rsidRPr="00CE7A25" w:rsidTr="00CE7A25">
        <w:trPr>
          <w:trHeight w:val="554"/>
          <w:jc w:val="center"/>
        </w:trPr>
        <w:tc>
          <w:tcPr>
            <w:tcW w:w="824" w:type="dxa"/>
            <w:vAlign w:val="center"/>
          </w:tcPr>
          <w:p w:rsidR="00CE7A25" w:rsidRPr="00CE7A25" w:rsidRDefault="00CE1CAE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张瑜</w:t>
            </w:r>
          </w:p>
        </w:tc>
        <w:tc>
          <w:tcPr>
            <w:tcW w:w="2130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和平大道门诊</w:t>
            </w:r>
          </w:p>
        </w:tc>
        <w:tc>
          <w:tcPr>
            <w:tcW w:w="2537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和平大道门诊副主任</w:t>
            </w:r>
          </w:p>
        </w:tc>
        <w:tc>
          <w:tcPr>
            <w:tcW w:w="2396" w:type="dxa"/>
            <w:vAlign w:val="center"/>
          </w:tcPr>
          <w:p w:rsidR="00CE7A25" w:rsidRPr="00CE7A25" w:rsidRDefault="00CE7A25" w:rsidP="00CE7A2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E7A25">
              <w:rPr>
                <w:rFonts w:ascii="Times New Roman" w:eastAsia="宋体" w:hAnsi="Times New Roman" w:cs="Times New Roman"/>
                <w:sz w:val="24"/>
                <w:szCs w:val="24"/>
              </w:rPr>
              <w:t>和平大道门诊副主任</w:t>
            </w:r>
          </w:p>
        </w:tc>
        <w:tc>
          <w:tcPr>
            <w:tcW w:w="1415" w:type="dxa"/>
            <w:vAlign w:val="center"/>
          </w:tcPr>
          <w:p w:rsidR="00CE7A25" w:rsidRPr="00CE7A25" w:rsidRDefault="00CE7A25" w:rsidP="00CE7A25">
            <w:pPr>
              <w:spacing w:line="5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CE7A25" w:rsidRDefault="00CE7A25" w:rsidP="00613BC8">
      <w:pPr>
        <w:spacing w:beforeLines="50" w:before="156"/>
        <w:rPr>
          <w:rFonts w:ascii="Times New Roman" w:eastAsia="宋体" w:hAnsi="Times New Roman" w:cs="Times New Roman"/>
          <w:sz w:val="24"/>
          <w:szCs w:val="24"/>
        </w:rPr>
      </w:pPr>
      <w:r w:rsidRPr="00CE7A25">
        <w:rPr>
          <w:rFonts w:ascii="Times New Roman" w:eastAsia="宋体" w:hAnsi="Times New Roman" w:cs="Times New Roman"/>
          <w:sz w:val="24"/>
          <w:szCs w:val="24"/>
        </w:rPr>
        <w:t>评委签名：</w:t>
      </w:r>
      <w:bookmarkStart w:id="0" w:name="_GoBack"/>
      <w:bookmarkEnd w:id="0"/>
    </w:p>
    <w:sectPr w:rsidR="00CE7A25" w:rsidSect="009B1C2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C" w:rsidRDefault="006D06DC" w:rsidP="00956E53">
      <w:r>
        <w:separator/>
      </w:r>
    </w:p>
  </w:endnote>
  <w:endnote w:type="continuationSeparator" w:id="0">
    <w:p w:rsidR="006D06DC" w:rsidRDefault="006D06DC" w:rsidP="0095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C" w:rsidRDefault="006D06DC" w:rsidP="00956E53">
      <w:r>
        <w:separator/>
      </w:r>
    </w:p>
  </w:footnote>
  <w:footnote w:type="continuationSeparator" w:id="0">
    <w:p w:rsidR="006D06DC" w:rsidRDefault="006D06DC" w:rsidP="0095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8"/>
    <w:rsid w:val="001A161E"/>
    <w:rsid w:val="0059230A"/>
    <w:rsid w:val="00613BC8"/>
    <w:rsid w:val="006C7083"/>
    <w:rsid w:val="006D06DC"/>
    <w:rsid w:val="00831500"/>
    <w:rsid w:val="0087238D"/>
    <w:rsid w:val="00956E53"/>
    <w:rsid w:val="009B1C29"/>
    <w:rsid w:val="009E6570"/>
    <w:rsid w:val="00A238A8"/>
    <w:rsid w:val="00B70FBD"/>
    <w:rsid w:val="00BA0CFB"/>
    <w:rsid w:val="00C06F68"/>
    <w:rsid w:val="00C12046"/>
    <w:rsid w:val="00CE1CAE"/>
    <w:rsid w:val="00CE7A25"/>
    <w:rsid w:val="00DA0E38"/>
    <w:rsid w:val="00F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E9A333-0F5C-470C-8B84-F8FAF529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E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E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WORD</cp:lastModifiedBy>
  <cp:revision>10</cp:revision>
  <cp:lastPrinted>2019-09-03T02:19:00Z</cp:lastPrinted>
  <dcterms:created xsi:type="dcterms:W3CDTF">2019-09-03T00:58:00Z</dcterms:created>
  <dcterms:modified xsi:type="dcterms:W3CDTF">2019-09-03T03:30:00Z</dcterms:modified>
</cp:coreProperties>
</file>