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spacing w:line="480" w:lineRule="auto"/>
              <w:jc w:val="left"/>
              <w:rPr>
                <w:rFonts w:ascii="微软雅黑" w:hAnsi="微软雅黑" w:eastAsia="微软雅黑" w:cs="微软雅黑"/>
                <w:kern w:val="0"/>
                <w:sz w:val="24"/>
              </w:rPr>
            </w:pPr>
            <w:bookmarkStart w:id="0" w:name="_GoBack"/>
            <w:bookmarkEnd w:id="0"/>
            <w:r>
              <w:rPr>
                <w:rFonts w:hint="eastAsia" w:ascii="微软雅黑" w:hAnsi="微软雅黑" w:eastAsia="微软雅黑" w:cs="微软雅黑"/>
                <w:kern w:val="0"/>
                <w:sz w:val="24"/>
              </w:rPr>
              <w:t>单位名称：上海三叶</w:t>
            </w:r>
            <w:r>
              <w:rPr>
                <w:rFonts w:ascii="微软雅黑" w:hAnsi="微软雅黑" w:eastAsia="微软雅黑" w:cs="微软雅黑"/>
                <w:kern w:val="0"/>
                <w:sz w:val="24"/>
              </w:rPr>
              <w:t>儿童口腔医院投资管理有限公司杭州分公司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spacing w:line="480" w:lineRule="auto"/>
              <w:jc w:val="left"/>
              <w:rPr>
                <w:rFonts w:ascii="微软雅黑" w:hAnsi="微软雅黑" w:eastAsia="微软雅黑" w:cs="微软雅黑"/>
                <w:kern w:val="0"/>
                <w:sz w:val="24"/>
              </w:rPr>
            </w:pPr>
            <w:r>
              <w:rPr>
                <w:rFonts w:hint="eastAsia" w:ascii="微软雅黑" w:hAnsi="微软雅黑" w:eastAsia="微软雅黑" w:cs="微软雅黑"/>
                <w:kern w:val="0"/>
                <w:sz w:val="24"/>
              </w:rPr>
              <w:t>联系电话：</w:t>
            </w:r>
            <w:r>
              <w:rPr>
                <w:rFonts w:ascii="微软雅黑" w:hAnsi="微软雅黑" w:eastAsia="微软雅黑" w:cs="微软雅黑"/>
                <w:kern w:val="0"/>
                <w:sz w:val="24"/>
              </w:rPr>
              <w:t>18072805200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spacing w:line="480" w:lineRule="auto"/>
              <w:jc w:val="left"/>
              <w:rPr>
                <w:rFonts w:ascii="微软雅黑" w:hAnsi="微软雅黑" w:eastAsia="微软雅黑" w:cs="微软雅黑"/>
                <w:kern w:val="0"/>
                <w:sz w:val="24"/>
              </w:rPr>
            </w:pPr>
            <w:r>
              <w:rPr>
                <w:rFonts w:hint="eastAsia" w:ascii="微软雅黑" w:hAnsi="微软雅黑" w:eastAsia="微软雅黑" w:cs="微软雅黑"/>
                <w:kern w:val="0"/>
                <w:sz w:val="24"/>
              </w:rPr>
              <w:t>地址：杭州市西湖区天目山路327号合生国贸中心5幢通策集团6楼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spacing w:line="480" w:lineRule="auto"/>
              <w:jc w:val="left"/>
              <w:rPr>
                <w:rFonts w:ascii="微软雅黑" w:hAnsi="微软雅黑" w:eastAsia="微软雅黑" w:cs="微软雅黑"/>
                <w:kern w:val="0"/>
                <w:sz w:val="24"/>
              </w:rPr>
            </w:pPr>
            <w:r>
              <w:rPr>
                <w:rFonts w:hint="eastAsia" w:ascii="微软雅黑" w:hAnsi="微软雅黑" w:eastAsia="微软雅黑" w:cs="微软雅黑"/>
                <w:kern w:val="0"/>
                <w:sz w:val="24"/>
              </w:rPr>
              <w:t>邮箱：</w:t>
            </w:r>
            <w:r>
              <w:rPr>
                <w:rFonts w:ascii="微软雅黑" w:hAnsi="微软雅黑" w:eastAsia="微软雅黑" w:cs="微软雅黑"/>
                <w:kern w:val="0"/>
                <w:sz w:val="24"/>
              </w:rPr>
              <w:t>sanyehr@eetop.com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spacing w:line="480" w:lineRule="auto"/>
              <w:jc w:val="left"/>
              <w:rPr>
                <w:rFonts w:ascii="微软雅黑" w:hAnsi="微软雅黑" w:eastAsia="微软雅黑" w:cs="微软雅黑"/>
                <w:kern w:val="0"/>
                <w:sz w:val="24"/>
              </w:rPr>
            </w:pPr>
            <w:r>
              <w:rPr>
                <w:rFonts w:hint="eastAsia" w:ascii="微软雅黑" w:hAnsi="微软雅黑" w:eastAsia="微软雅黑" w:cs="微软雅黑"/>
                <w:kern w:val="0"/>
                <w:sz w:val="24"/>
              </w:rPr>
              <w:t>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8521" w:type="dxa"/>
          </w:tcPr>
          <w:p>
            <w:pPr>
              <w:spacing w:line="480" w:lineRule="auto"/>
              <w:jc w:val="left"/>
              <w:rPr>
                <w:rFonts w:ascii="微软雅黑" w:hAnsi="微软雅黑" w:eastAsia="微软雅黑" w:cs="微软雅黑"/>
                <w:kern w:val="0"/>
                <w:sz w:val="24"/>
              </w:rPr>
            </w:pPr>
            <w:r>
              <w:rPr>
                <w:rFonts w:hint="eastAsia" w:ascii="微软雅黑" w:hAnsi="微软雅黑" w:eastAsia="微软雅黑" w:cs="微软雅黑"/>
                <w:kern w:val="0"/>
                <w:sz w:val="24"/>
              </w:rPr>
              <w:t>单位/院校简介、招聘计划及需求：</w:t>
            </w:r>
          </w:p>
          <w:p>
            <w:pPr>
              <w:spacing w:line="480" w:lineRule="auto"/>
              <w:jc w:val="left"/>
              <w:rPr>
                <w:rFonts w:ascii="微软雅黑" w:hAnsi="微软雅黑" w:eastAsia="微软雅黑" w:cs="微软雅黑"/>
                <w:kern w:val="0"/>
                <w:sz w:val="24"/>
              </w:rPr>
            </w:pPr>
            <w:r>
              <w:rPr>
                <w:rFonts w:hint="eastAsia" w:ascii="微软雅黑" w:hAnsi="微软雅黑" w:eastAsia="微软雅黑" w:cs="微软雅黑"/>
                <w:kern w:val="0"/>
                <w:sz w:val="24"/>
              </w:rPr>
              <w:t>简介：三叶儿童口腔是通策医疗与日本长崎大学儿童齿学博士、“葉子口腔科普”创始人张野女士联合创办的一家专注于儿童家庭口腔健康管理的品牌机构。致力于创建国际高水准的中高端儿童口腔管理模式，秉承“预防大于治疗”的美式理念，开展以家庭为单位的口腔健康管理工作，采取会员制的形式为孩子提供牙齿保健服务。</w:t>
            </w:r>
          </w:p>
          <w:p>
            <w:pPr>
              <w:ind w:firstLine="480" w:firstLineChars="200"/>
              <w:rPr>
                <w:rFonts w:ascii="微软雅黑" w:hAnsi="微软雅黑" w:eastAsia="微软雅黑" w:cs="微软雅黑"/>
                <w:kern w:val="0"/>
                <w:sz w:val="24"/>
              </w:rPr>
            </w:pPr>
            <w:r>
              <w:rPr>
                <w:rFonts w:hint="eastAsia" w:ascii="微软雅黑" w:hAnsi="微软雅黑" w:eastAsia="微软雅黑" w:cs="微软雅黑"/>
                <w:kern w:val="0"/>
                <w:sz w:val="24"/>
              </w:rPr>
              <w:t>目前已在运营儿童口腔诊所二十余家，以苏浙地区为主要覆盖城市，辐射全国，服务超过10万儿童家庭，口腔健康宣教活动累计过万场，是国内目前领先的专注儿童口腔品牌医疗机构。</w:t>
            </w:r>
          </w:p>
          <w:p>
            <w:pPr>
              <w:spacing w:line="480" w:lineRule="auto"/>
              <w:jc w:val="left"/>
              <w:rPr>
                <w:rFonts w:ascii="微软雅黑" w:hAnsi="微软雅黑" w:eastAsia="微软雅黑" w:cs="微软雅黑"/>
                <w:kern w:val="0"/>
                <w:sz w:val="24"/>
              </w:rPr>
            </w:pPr>
            <w:r>
              <w:rPr>
                <w:rFonts w:hint="eastAsia" w:ascii="微软雅黑" w:hAnsi="微软雅黑" w:eastAsia="微软雅黑" w:cs="微软雅黑"/>
                <w:kern w:val="0"/>
                <w:sz w:val="24"/>
              </w:rPr>
              <w:t>需求：01 儿童口腔治疗医生   02 儿童口腔预防医生</w:t>
            </w:r>
          </w:p>
          <w:p>
            <w:pPr>
              <w:spacing w:line="480" w:lineRule="auto"/>
              <w:ind w:firstLine="720" w:firstLineChars="300"/>
              <w:jc w:val="left"/>
              <w:rPr>
                <w:rFonts w:ascii="微软雅黑" w:hAnsi="微软雅黑" w:eastAsia="微软雅黑" w:cs="微软雅黑"/>
                <w:kern w:val="0"/>
                <w:sz w:val="24"/>
              </w:rPr>
            </w:pPr>
            <w:r>
              <w:rPr>
                <w:rFonts w:hint="eastAsia" w:ascii="微软雅黑" w:hAnsi="微软雅黑" w:eastAsia="微软雅黑" w:cs="微软雅黑"/>
                <w:kern w:val="0"/>
                <w:sz w:val="24"/>
              </w:rPr>
              <w:t>03 成人口腔治疗医生（正畸、种植、综合等）</w:t>
            </w:r>
          </w:p>
          <w:p>
            <w:pPr>
              <w:spacing w:line="480" w:lineRule="auto"/>
              <w:ind w:firstLine="720" w:firstLineChars="300"/>
              <w:jc w:val="left"/>
              <w:rPr>
                <w:rFonts w:ascii="微软雅黑" w:hAnsi="微软雅黑" w:eastAsia="微软雅黑" w:cs="微软雅黑"/>
                <w:kern w:val="0"/>
                <w:sz w:val="24"/>
              </w:rPr>
            </w:pPr>
            <w:r>
              <w:rPr>
                <w:rFonts w:hint="eastAsia" w:ascii="微软雅黑" w:hAnsi="微软雅黑" w:eastAsia="微软雅黑" w:cs="微软雅黑"/>
                <w:kern w:val="0"/>
                <w:sz w:val="24"/>
              </w:rPr>
              <w:t>04 口腔护士           05 客服</w:t>
            </w:r>
          </w:p>
          <w:p>
            <w:pPr>
              <w:spacing w:line="480" w:lineRule="auto"/>
              <w:jc w:val="left"/>
              <w:rPr>
                <w:rFonts w:ascii="微软雅黑" w:hAnsi="微软雅黑" w:eastAsia="微软雅黑" w:cs="微软雅黑"/>
                <w:kern w:val="0"/>
                <w:sz w:val="24"/>
              </w:rPr>
            </w:pPr>
            <w:r>
              <w:rPr>
                <w:rFonts w:hint="eastAsia" w:ascii="微软雅黑" w:hAnsi="微软雅黑" w:eastAsia="微软雅黑" w:cs="微软雅黑"/>
                <w:kern w:val="0"/>
                <w:sz w:val="24"/>
              </w:rPr>
              <w:t>联系人：唐老师</w:t>
            </w:r>
          </w:p>
          <w:p>
            <w:pPr>
              <w:spacing w:line="480" w:lineRule="auto"/>
              <w:jc w:val="left"/>
              <w:rPr>
                <w:rFonts w:ascii="微软雅黑" w:hAnsi="微软雅黑" w:eastAsia="微软雅黑" w:cs="微软雅黑"/>
                <w:kern w:val="0"/>
                <w:sz w:val="24"/>
              </w:rPr>
            </w:pPr>
            <w:r>
              <w:rPr>
                <w:rFonts w:hint="eastAsia" w:ascii="微软雅黑" w:hAnsi="微软雅黑" w:eastAsia="微软雅黑" w:cs="微软雅黑"/>
                <w:kern w:val="0"/>
                <w:sz w:val="24"/>
              </w:rPr>
              <w:t>联系电话：</w:t>
            </w:r>
            <w:r>
              <w:rPr>
                <w:rFonts w:ascii="微软雅黑" w:hAnsi="微软雅黑" w:eastAsia="微软雅黑" w:cs="微软雅黑"/>
                <w:kern w:val="0"/>
                <w:sz w:val="24"/>
              </w:rPr>
              <w:t>18072805200</w:t>
            </w:r>
          </w:p>
          <w:p>
            <w:pPr>
              <w:tabs>
                <w:tab w:val="left" w:pos="2160"/>
              </w:tabs>
              <w:spacing w:line="480" w:lineRule="auto"/>
              <w:jc w:val="left"/>
              <w:rPr>
                <w:rFonts w:ascii="微软雅黑" w:hAnsi="微软雅黑" w:eastAsia="微软雅黑" w:cs="微软雅黑"/>
                <w:kern w:val="0"/>
                <w:sz w:val="24"/>
              </w:rPr>
            </w:pPr>
            <w:r>
              <w:rPr>
                <w:rFonts w:hint="eastAsia" w:ascii="微软雅黑" w:hAnsi="微软雅黑" w:eastAsia="微软雅黑" w:cs="微软雅黑"/>
                <w:kern w:val="0"/>
                <w:sz w:val="24"/>
              </w:rPr>
              <w:tab/>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0D"/>
    <w:rsid w:val="000755EA"/>
    <w:rsid w:val="0012352B"/>
    <w:rsid w:val="001D380C"/>
    <w:rsid w:val="003E1B9F"/>
    <w:rsid w:val="004046C7"/>
    <w:rsid w:val="005450BA"/>
    <w:rsid w:val="00562C9D"/>
    <w:rsid w:val="00652DA1"/>
    <w:rsid w:val="00701CD2"/>
    <w:rsid w:val="00763231"/>
    <w:rsid w:val="00771C0C"/>
    <w:rsid w:val="007E135F"/>
    <w:rsid w:val="008010C9"/>
    <w:rsid w:val="008F0E31"/>
    <w:rsid w:val="009569B1"/>
    <w:rsid w:val="009B0E31"/>
    <w:rsid w:val="00A424A7"/>
    <w:rsid w:val="00B920A5"/>
    <w:rsid w:val="00D110E1"/>
    <w:rsid w:val="00E60110"/>
    <w:rsid w:val="00F1306C"/>
    <w:rsid w:val="00F34D86"/>
    <w:rsid w:val="00F45A0D"/>
    <w:rsid w:val="67174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Pages>
  <Words>70</Words>
  <Characters>402</Characters>
  <Lines>3</Lines>
  <Paragraphs>1</Paragraphs>
  <TotalTime>12</TotalTime>
  <ScaleCrop>false</ScaleCrop>
  <LinksUpToDate>false</LinksUpToDate>
  <CharactersWithSpaces>471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2021-09-22T07:41:00Z</dcterms:created>
  <dc:creator>梅雨静</dc:creator>
  <cp:lastModifiedBy>Connie</cp:lastModifiedBy>
  <dcterms:modified xsi:type="dcterms:W3CDTF">2021-10-08T02:19:12Z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FDD7CFB84CC44849883AAE624E0A0B90</vt:lpwstr>
  </property>
</Properties>
</file>