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21" w:rsidRPr="00D92021" w:rsidRDefault="00D92021" w:rsidP="00D92021">
      <w:pPr>
        <w:widowControl/>
        <w:jc w:val="center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 w:rsidRPr="00D92021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东莞东华医院2021年招聘</w:t>
      </w:r>
    </w:p>
    <w:p w:rsidR="00D92021" w:rsidRPr="00D92021" w:rsidRDefault="00D92021" w:rsidP="00D92021">
      <w:pPr>
        <w:widowControl/>
        <w:jc w:val="center"/>
        <w:rPr>
          <w:rFonts w:ascii="宋体" w:eastAsia="宋体" w:hAnsi="宋体" w:cs="宋体"/>
          <w:color w:val="C1C1C1"/>
          <w:kern w:val="0"/>
          <w:sz w:val="24"/>
          <w:szCs w:val="24"/>
        </w:rPr>
      </w:pPr>
      <w:r w:rsidRPr="00D92021">
        <w:rPr>
          <w:rFonts w:ascii="宋体" w:eastAsia="宋体" w:hAnsi="宋体" w:cs="宋体"/>
          <w:color w:val="C1C1C1"/>
          <w:kern w:val="0"/>
          <w:sz w:val="24"/>
          <w:szCs w:val="24"/>
        </w:rPr>
        <w:t>2021-05-19 16:04:16 来源： 点击数: 82</w:t>
      </w:r>
    </w:p>
    <w:p w:rsidR="00D92021" w:rsidRPr="00D92021" w:rsidRDefault="00D92021" w:rsidP="00D92021">
      <w:pPr>
        <w:widowControl/>
        <w:shd w:val="clear" w:color="auto" w:fill="FFFFFF"/>
        <w:spacing w:after="150" w:line="360" w:lineRule="atLeast"/>
        <w:ind w:firstLine="585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b/>
          <w:bCs/>
          <w:color w:val="34495E"/>
          <w:spacing w:val="15"/>
          <w:kern w:val="0"/>
          <w:sz w:val="24"/>
          <w:szCs w:val="24"/>
          <w:shd w:val="clear" w:color="auto" w:fill="FFFFFF"/>
        </w:rPr>
        <w:t>医院简介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ind w:firstLine="585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spacing w:val="15"/>
          <w:kern w:val="0"/>
          <w:sz w:val="24"/>
          <w:szCs w:val="24"/>
          <w:shd w:val="clear" w:color="auto" w:fill="FFFFFF"/>
        </w:rPr>
        <w:t>东莞东华建于1995年，现有职工3000余人。2011年医院通过三级甲等医院评审，2017年通过新国标下三甲医院复评审，并成为国家住院医师规范化培训基地，是“粤港澳大湾区最佳医院50强”之一。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ind w:firstLine="480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spacing w:val="15"/>
          <w:kern w:val="0"/>
          <w:sz w:val="24"/>
          <w:szCs w:val="24"/>
        </w:rPr>
        <w:t>总院位于东莞市中心的东城区，设有46个临床科室、9个医技科室，开放床位1600张，2020年医院门急诊量160万人次，出院8万余人次。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ind w:firstLine="480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spacing w:val="15"/>
          <w:kern w:val="0"/>
          <w:sz w:val="24"/>
          <w:szCs w:val="24"/>
        </w:rPr>
        <w:t>松</w:t>
      </w:r>
      <w:proofErr w:type="gramStart"/>
      <w:r w:rsidRPr="00D92021">
        <w:rPr>
          <w:rFonts w:ascii="微软雅黑" w:eastAsia="微软雅黑" w:hAnsi="微软雅黑" w:cs="宋体" w:hint="eastAsia"/>
          <w:color w:val="34495E"/>
          <w:spacing w:val="15"/>
          <w:kern w:val="0"/>
          <w:sz w:val="24"/>
          <w:szCs w:val="24"/>
        </w:rPr>
        <w:t>山湖院区位</w:t>
      </w:r>
      <w:proofErr w:type="gramEnd"/>
      <w:r w:rsidRPr="00D92021">
        <w:rPr>
          <w:rFonts w:ascii="微软雅黑" w:eastAsia="微软雅黑" w:hAnsi="微软雅黑" w:cs="宋体" w:hint="eastAsia"/>
          <w:color w:val="34495E"/>
          <w:spacing w:val="15"/>
          <w:kern w:val="0"/>
          <w:sz w:val="24"/>
          <w:szCs w:val="24"/>
        </w:rPr>
        <w:t>于松山湖国家高新技术产业开发区，于2019年10月正式启用，设有31个临床科室、9个医技科室，现开放床位679张，是重点发展心脑血管和肿瘤专业为主的综合性医院。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ind w:firstLine="585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spacing w:val="15"/>
          <w:kern w:val="0"/>
          <w:sz w:val="24"/>
          <w:szCs w:val="24"/>
          <w:shd w:val="clear" w:color="auto" w:fill="FFFFFF"/>
        </w:rPr>
        <w:t>医院学科齐全，消化内科是国家重点专科，重症医学科（ICU）、急诊医学科、烧伤整形科是广东省重点专科，心血管内科、神经内科、肾内科、骨科、泌尿外科和医学影像科是东莞市重点（特色）专科，以及国家级“胸痛中心”、“房颤中心”、“卒中中心”等学科建设助力医院发展迈向新征程。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ind w:firstLine="58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b/>
          <w:bCs/>
          <w:color w:val="34495E"/>
          <w:spacing w:val="15"/>
          <w:kern w:val="0"/>
          <w:sz w:val="24"/>
          <w:szCs w:val="24"/>
          <w:shd w:val="clear" w:color="auto" w:fill="FFFFFF"/>
        </w:rPr>
        <w:t>招聘计划</w:t>
      </w:r>
    </w:p>
    <w:tbl>
      <w:tblPr>
        <w:tblW w:w="7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1169"/>
        <w:gridCol w:w="918"/>
        <w:gridCol w:w="415"/>
        <w:gridCol w:w="3246"/>
        <w:gridCol w:w="2127"/>
      </w:tblGrid>
      <w:tr w:rsidR="00D92021" w:rsidRPr="00D92021" w:rsidTr="00D92021">
        <w:trPr>
          <w:trHeight w:val="600"/>
        </w:trPr>
        <w:tc>
          <w:tcPr>
            <w:tcW w:w="10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2021年医师岗位进人情况</w:t>
            </w:r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编号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科室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学历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人数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要求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院区</w:t>
            </w:r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心血管内科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心内科专业，具有介入基础，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总院1人，松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山湖院区</w:t>
            </w:r>
            <w:proofErr w:type="gramEnd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1人</w:t>
            </w:r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神经病学专业，具有介入基础，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总院3人，松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山湖院区</w:t>
            </w:r>
            <w:proofErr w:type="gramEnd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2人</w:t>
            </w:r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康复医学科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神经病学，康复医学专业，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两院区统一调配</w:t>
            </w:r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消化内科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消化内科专业，专硕，中级职称优先。松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山湖院区</w:t>
            </w:r>
            <w:proofErr w:type="gramEnd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为门诊医师岗位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总院3人，松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山湖院区</w:t>
            </w:r>
            <w:proofErr w:type="gramEnd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1人</w:t>
            </w:r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内分泌科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内分泌科专业，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山湖院区</w:t>
            </w:r>
            <w:proofErr w:type="gramEnd"/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感染科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内科学专业，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总院</w:t>
            </w:r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神经外科（松山湖）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神经外科专业，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山湖院区</w:t>
            </w:r>
            <w:proofErr w:type="gramEnd"/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肛肠科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肛肠外科专业，女性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总院</w:t>
            </w:r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心胸外科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外科专业，完成规培，中级职称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山湖院区</w:t>
            </w:r>
            <w:proofErr w:type="gramEnd"/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手足血管外科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骨科、血管外科专业，完成规培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山湖院区</w:t>
            </w:r>
            <w:proofErr w:type="gramEnd"/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妇产科专业，中级及以上职称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两院区统一调配</w:t>
            </w:r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口腔种植，正畸，儿童口腔方向，完成规培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总院</w:t>
            </w:r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麻醉学，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山湖院区</w:t>
            </w:r>
            <w:proofErr w:type="gramEnd"/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全科医学科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全科医学专业，专硕，有工作经验者优先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总院</w:t>
            </w:r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临床心理科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完成规培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两院区统一调配</w:t>
            </w:r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医学影像学专业，完成规培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总院</w:t>
            </w:r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超声科（松山湖）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医学影像学专业，完成规培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山湖院区</w:t>
            </w:r>
            <w:proofErr w:type="gramEnd"/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医学影像学专业，完成规培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两院区统一调配</w:t>
            </w:r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病理科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病理学专业，完成规培，中级职称优先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山湖院区</w:t>
            </w:r>
            <w:proofErr w:type="gramEnd"/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急诊科（松山湖）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急诊医学专业，完成规培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山湖院区</w:t>
            </w:r>
            <w:proofErr w:type="gramEnd"/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内科、全科专业，完成规培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生态园门诊</w:t>
            </w:r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  <w:proofErr w:type="gramStart"/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体检科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内科、全科、耳鼻喉科专业，完成规培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两院区统一调配</w:t>
            </w:r>
          </w:p>
        </w:tc>
      </w:tr>
      <w:tr w:rsidR="00D92021" w:rsidRPr="00D92021" w:rsidTr="00D92021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烧伤整形科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学科带头人，高级职称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021" w:rsidRPr="00D92021" w:rsidRDefault="00D92021" w:rsidP="00D92021">
            <w:pPr>
              <w:widowControl/>
              <w:spacing w:after="150" w:line="336" w:lineRule="atLeast"/>
              <w:jc w:val="center"/>
              <w:rPr>
                <w:rFonts w:ascii="微软雅黑" w:eastAsia="微软雅黑" w:hAnsi="微软雅黑" w:cs="宋体" w:hint="eastAsia"/>
                <w:color w:val="34495E"/>
                <w:kern w:val="0"/>
                <w:szCs w:val="21"/>
              </w:rPr>
            </w:pPr>
            <w:r w:rsidRPr="00D920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总院</w:t>
            </w:r>
          </w:p>
        </w:tc>
      </w:tr>
    </w:tbl>
    <w:p w:rsidR="00D92021" w:rsidRPr="00D92021" w:rsidRDefault="00D92021" w:rsidP="00D92021">
      <w:pPr>
        <w:widowControl/>
        <w:shd w:val="clear" w:color="auto" w:fill="FFFFFF"/>
        <w:spacing w:after="150" w:line="263" w:lineRule="atLeast"/>
        <w:ind w:firstLine="58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ind w:firstLine="58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b/>
          <w:bCs/>
          <w:color w:val="34495E"/>
          <w:spacing w:val="15"/>
          <w:kern w:val="0"/>
          <w:sz w:val="24"/>
          <w:szCs w:val="24"/>
          <w:shd w:val="clear" w:color="auto" w:fill="FFFFFF"/>
        </w:rPr>
        <w:t>福利待遇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1、购买五险</w:t>
      </w:r>
      <w:proofErr w:type="gramStart"/>
      <w:r w:rsidRPr="00D9202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一</w:t>
      </w:r>
      <w:proofErr w:type="gramEnd"/>
      <w:r w:rsidRPr="00D9202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金；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2、享有带薪年休假；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3、提供住宿，高级职称可申请院内套房；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4、符合东莞市政策，可接收档案，迁入户口；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5、协助解决小孩入学。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        </w:t>
      </w:r>
      <w:r w:rsidRPr="00D92021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招聘流程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1、请将个人简历命名为“姓名+学历+专业+意向科室（注明院区）”（如：张三+博士+神经内科+总院神经内科），发送至人力资源部邮箱 HR@dgtungwah.com；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2、面试和试工；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3、体检；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4、签订就业协议或入职。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        联系方式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联 系 人：刘老师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联系电话：0769-22471688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邮 箱：HR@dgtungwah.com</w:t>
      </w:r>
    </w:p>
    <w:p w:rsidR="00D92021" w:rsidRPr="00D92021" w:rsidRDefault="00D92021" w:rsidP="00D92021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D9202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地 址：广东省东莞市东城区东城东路1号</w:t>
      </w:r>
    </w:p>
    <w:p w:rsidR="00AD4214" w:rsidRPr="00D92021" w:rsidRDefault="00AD4214">
      <w:bookmarkStart w:id="0" w:name="_GoBack"/>
      <w:bookmarkEnd w:id="0"/>
    </w:p>
    <w:sectPr w:rsidR="00AD4214" w:rsidRPr="00D92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79"/>
    <w:rsid w:val="008B3E79"/>
    <w:rsid w:val="00AD4214"/>
    <w:rsid w:val="00D9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0A278-B9C4-43C6-AA30-8C1F2EF6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92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1364</Characters>
  <Application>Microsoft Office Word</Application>
  <DocSecurity>0</DocSecurity>
  <Lines>11</Lines>
  <Paragraphs>3</Paragraphs>
  <ScaleCrop>false</ScaleCrop>
  <Company>Windows 中国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2021-06-08T07:06:00Z</dcterms:created>
  <dcterms:modified xsi:type="dcterms:W3CDTF">2021-06-08T07:07:00Z</dcterms:modified>
</cp:coreProperties>
</file>