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DD" w:rsidRPr="00C617DD" w:rsidRDefault="00C617DD" w:rsidP="00C617DD">
      <w:pPr>
        <w:widowControl/>
        <w:jc w:val="left"/>
        <w:rPr>
          <w:rFonts w:ascii="宋体" w:eastAsia="宋体" w:hAnsi="宋体" w:cs="宋体"/>
          <w:kern w:val="0"/>
          <w:sz w:val="24"/>
          <w:szCs w:val="24"/>
        </w:rPr>
      </w:pPr>
      <w:r w:rsidRPr="00C617DD">
        <w:rPr>
          <w:rFonts w:ascii="黑体" w:eastAsia="黑体" w:hAnsi="黑体" w:cs="宋体" w:hint="eastAsia"/>
          <w:b/>
          <w:bCs/>
          <w:color w:val="FFFFFF"/>
          <w:kern w:val="0"/>
          <w:sz w:val="24"/>
          <w:szCs w:val="24"/>
        </w:rPr>
        <w:t>2022</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 w:val="26"/>
          <w:szCs w:val="26"/>
        </w:rPr>
        <w:t>北京市西城区疾病预防控制中心</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 w:val="26"/>
          <w:szCs w:val="26"/>
        </w:rPr>
        <w:t>2022年下半年公开招聘工作人员公告</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 w:val="24"/>
          <w:szCs w:val="24"/>
        </w:rPr>
        <w:br/>
      </w:r>
    </w:p>
    <w:p w:rsidR="00C617DD" w:rsidRPr="00C617DD" w:rsidRDefault="00C617DD" w:rsidP="00C617DD">
      <w:pPr>
        <w:widowControl/>
        <w:jc w:val="left"/>
        <w:rPr>
          <w:rFonts w:ascii="宋体" w:eastAsia="宋体" w:hAnsi="宋体" w:cs="宋体"/>
          <w:kern w:val="0"/>
          <w:sz w:val="24"/>
          <w:szCs w:val="24"/>
        </w:rPr>
      </w:pP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Cs w:val="21"/>
        </w:rPr>
        <w:t>北京市西城区疾病预防控制中心是北京市西城区卫生健康委所属公益一类事业单位，是首都医科大学、北京大学公共卫生学院等高校的科研教学基地。承担辖区疾病预防与控制、突发公共卫生事件应急处置、疫情及健康相关因素信息管理、健康危害因素监测与干预、实验室检验检测与评价、健康教育与健康促进、技术管理与应用研究指导等基本职责。按照《北京市事业单位公开招聘工作人员实施办法》（京人社专技发〔2010〕102号）及《关于进一步规范事业单位公开招聘有关问题的通知》（京人社专技发〔2012〕247号）文件要求，根据工作需要，现将我单位2022年下半年公开招聘工作相关事项公告如下：</w:t>
      </w:r>
      <w:r w:rsidRPr="00C617DD">
        <w:rPr>
          <w:rFonts w:ascii="宋体" w:eastAsia="宋体" w:hAnsi="宋体" w:cs="宋体"/>
          <w:kern w:val="0"/>
          <w:sz w:val="24"/>
          <w:szCs w:val="24"/>
        </w:rPr>
        <w:t>一</w:t>
      </w:r>
      <w:r w:rsidRPr="00C617DD">
        <w:rPr>
          <w:rFonts w:ascii="宋体" w:eastAsia="宋体" w:hAnsi="宋体" w:cs="宋体" w:hint="eastAsia"/>
          <w:kern w:val="0"/>
          <w:sz w:val="24"/>
          <w:szCs w:val="24"/>
        </w:rPr>
        <w:t>招聘条件</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（一）具有中华人民共和国国籍；</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（二）拥护中国共产党的领导，遵守宪法和法律，具有良好的品行、职业道德和团队合作精神；</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（三）具有正常履行报考岗位职责的身体条件；</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（四）具备岗位要求的其他条件，具体招聘岗位详见《西城区疾病预防控制中心2022年下半年公开招聘工作人员需求表》（附件1）；  </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五）招聘岗位面向应届毕业生的限列入国家统一招生计划（不含委培生、定向生），培养方式为非定向，按时毕业并取得相应学历学位的普通高等学校2022年应届毕业生及两年内离校未就业的毕业生；留学回国人员，仅限于2021年9月1日至2022年9月1日期间取得国（境）外学位并完成国内教育部门学历认证，并符合报考岗位条件、未落实工作单位的京籍留学回国人员；</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（六）招聘岗位面向社会在职人员的，限于截止报名时间时，应具有北京市常住户口且人事行政关系在京；</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七）年龄条件的计算方法为：25周岁以下是指1998年1月1日（含）以后出生，30周岁以下指1993年1月1日（含）以后出生，35周岁及以下指1987年1月1日（含）以后出生。具体年龄条件要求以《西城区疾病预防控制中心2022年下半年公开招聘工作人员需求表》信息为准；</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（八）尚未解除党纪、政纪处分或正在接受纪律审查的人员，曾因犯罪受过刑事处罚的或涉嫌违法犯罪正在接受调查的人员，以及有法律规定不得聘为事业单位工作人员的，不得参加应聘；</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（九）符合回避制度的有关规定。</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Cs w:val="21"/>
        </w:rPr>
        <w:t>二</w:t>
      </w:r>
      <w:r w:rsidRPr="00C617DD">
        <w:rPr>
          <w:rFonts w:ascii="宋体" w:eastAsia="宋体" w:hAnsi="宋体" w:cs="宋体" w:hint="eastAsia"/>
          <w:kern w:val="0"/>
          <w:sz w:val="24"/>
          <w:szCs w:val="24"/>
        </w:rPr>
        <w:t>报名方式与截止时间</w:t>
      </w:r>
      <w:r w:rsidRPr="00C617DD">
        <w:rPr>
          <w:rFonts w:ascii="宋体" w:eastAsia="宋体" w:hAnsi="宋体" w:cs="宋体"/>
          <w:kern w:val="0"/>
          <w:szCs w:val="21"/>
        </w:rPr>
        <w:t>（一）报名方式：通过发送电子邮件方式报名；</w:t>
      </w:r>
      <w:r w:rsidRPr="00C617DD">
        <w:rPr>
          <w:rFonts w:ascii="宋体" w:eastAsia="宋体" w:hAnsi="宋体" w:cs="宋体"/>
          <w:b/>
          <w:bCs/>
          <w:kern w:val="0"/>
          <w:sz w:val="18"/>
          <w:szCs w:val="18"/>
        </w:rPr>
        <w:t>邮箱地址：cdcrsk@bjxch.gov.cn。</w:t>
      </w:r>
      <w:r w:rsidRPr="00C617DD">
        <w:rPr>
          <w:rFonts w:ascii="宋体" w:eastAsia="宋体" w:hAnsi="宋体" w:cs="宋体"/>
          <w:kern w:val="0"/>
          <w:szCs w:val="21"/>
        </w:rPr>
        <w:t>（二）报名同时需上传材料包括：1.填写完整的《西城区疾病预防控制中心2022年下半年公开招聘工作人员报名表》（详见附件2）；2.身份证（正反面）；3.户口簿（首页、本人页、变更页），集体户口需提供加盖公章的户口簿首页及本人页；4.国家承认的最高学历、学位证书，留学归国人员需提供教育部留学服务中心的学历学位认证相关材料，应届毕业生需提供现学历成绩单、就业推荐表等相关材料；5.能够证明工作经历的相关证明材料（劳动合同、社保缴费记录、工资待遇、档案存放证明等）；6.能</w:t>
      </w:r>
      <w:r w:rsidRPr="00C617DD">
        <w:rPr>
          <w:rFonts w:ascii="宋体" w:eastAsia="宋体" w:hAnsi="宋体" w:cs="宋体"/>
          <w:kern w:val="0"/>
          <w:szCs w:val="21"/>
        </w:rPr>
        <w:lastRenderedPageBreak/>
        <w:t>够证明符合招聘岗位要求的其他材料；上传的材料均须扫描原件以PDF文件的格式，打包压缩发送至报名指定邮箱。邮件的主题和附件的题目：姓名—应聘岗位—专业—应届/社招。（三）报名截止时间：</w:t>
      </w:r>
      <w:r w:rsidRPr="00C617DD">
        <w:rPr>
          <w:rFonts w:ascii="宋体" w:eastAsia="宋体" w:hAnsi="宋体" w:cs="宋体"/>
          <w:b/>
          <w:bCs/>
          <w:kern w:val="0"/>
          <w:szCs w:val="21"/>
        </w:rPr>
        <w:t>2022年9月26日。</w:t>
      </w:r>
      <w:r w:rsidRPr="00C617DD">
        <w:rPr>
          <w:rFonts w:ascii="宋体" w:eastAsia="宋体" w:hAnsi="宋体" w:cs="宋体" w:hint="eastAsia"/>
          <w:kern w:val="0"/>
          <w:szCs w:val="21"/>
        </w:rPr>
        <w:t>三</w:t>
      </w:r>
      <w:r w:rsidRPr="00C617DD">
        <w:rPr>
          <w:rFonts w:ascii="宋体" w:eastAsia="宋体" w:hAnsi="宋体" w:cs="宋体" w:hint="eastAsia"/>
          <w:b/>
          <w:bCs/>
          <w:kern w:val="0"/>
          <w:sz w:val="26"/>
          <w:szCs w:val="26"/>
        </w:rPr>
        <w:t>资格审查</w:t>
      </w:r>
      <w:r w:rsidRPr="00C617DD">
        <w:rPr>
          <w:rFonts w:ascii="宋体" w:eastAsia="宋体" w:hAnsi="宋体" w:cs="宋体"/>
          <w:kern w:val="0"/>
          <w:szCs w:val="21"/>
        </w:rPr>
        <w:t>我单位将根据招聘的条件，对应聘者材料进行筛选与资格审查。资格审查通过的考生我单位通知参加面试，面试采取综合考察方式进行。</w:t>
      </w:r>
      <w:r w:rsidRPr="00C617DD">
        <w:rPr>
          <w:rFonts w:ascii="宋体" w:eastAsia="宋体" w:hAnsi="宋体" w:cs="宋体" w:hint="eastAsia"/>
          <w:kern w:val="0"/>
          <w:szCs w:val="21"/>
        </w:rPr>
        <w:t>四</w:t>
      </w:r>
      <w:r w:rsidRPr="00C617DD">
        <w:rPr>
          <w:rFonts w:ascii="宋体" w:eastAsia="宋体" w:hAnsi="宋体" w:cs="宋体" w:hint="eastAsia"/>
          <w:kern w:val="0"/>
          <w:sz w:val="26"/>
          <w:szCs w:val="26"/>
        </w:rPr>
        <w:t>面试安排</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面试拟定于9月27日进行。面试内容由结构化面试、专业素质技能测试两部分组成。结构化面试、专业素质技能测试两部分成绩均实行百分制。按照结构化面试30%、专业素质技能测试70%的权重计入面试总成绩，面试总成绩不低于60分。根据面试总成绩排名顺序，按照拟聘岗位1:1的比例确定拟进入体检、考察环节人选。</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根据疫情防控要求，面试时间、地点如有调整，以电话通知为准。</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面试总成绩9月28日起可在西城区政府网站（https://www.bjxch.gov.cn/xxgk/tzgg.html） 查询。</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Cs w:val="21"/>
        </w:rPr>
        <w:t>五</w:t>
      </w:r>
      <w:r w:rsidRPr="00C617DD">
        <w:rPr>
          <w:rFonts w:ascii="宋体" w:eastAsia="宋体" w:hAnsi="宋体" w:cs="宋体" w:hint="eastAsia"/>
          <w:kern w:val="0"/>
          <w:sz w:val="26"/>
          <w:szCs w:val="26"/>
        </w:rPr>
        <w:t>体检、考察</w:t>
      </w:r>
    </w:p>
    <w:p w:rsidR="00C617DD" w:rsidRPr="00C617DD" w:rsidRDefault="00C617DD" w:rsidP="00C617DD">
      <w:pPr>
        <w:widowControl/>
        <w:ind w:firstLine="480"/>
        <w:rPr>
          <w:rFonts w:ascii="宋体" w:eastAsia="宋体" w:hAnsi="宋体" w:cs="宋体"/>
          <w:kern w:val="0"/>
          <w:sz w:val="24"/>
          <w:szCs w:val="24"/>
        </w:rPr>
      </w:pPr>
      <w:r w:rsidRPr="00C617DD">
        <w:rPr>
          <w:rFonts w:ascii="宋体" w:eastAsia="宋体" w:hAnsi="宋体" w:cs="宋体"/>
          <w:kern w:val="0"/>
          <w:szCs w:val="21"/>
        </w:rPr>
        <w:t>西城区疾控中心组织拟聘用人员参加体检、考察。体检前如有应聘人员主动放弃的，按总成绩依次递补，体检一经开始不再进行递补。</w:t>
      </w:r>
    </w:p>
    <w:p w:rsidR="00C617DD" w:rsidRPr="00C617DD" w:rsidRDefault="00C617DD" w:rsidP="00C617DD">
      <w:pPr>
        <w:widowControl/>
        <w:ind w:firstLine="480"/>
        <w:rPr>
          <w:rFonts w:ascii="宋体" w:eastAsia="宋体" w:hAnsi="宋体" w:cs="宋体"/>
          <w:kern w:val="0"/>
          <w:sz w:val="24"/>
          <w:szCs w:val="24"/>
        </w:rPr>
      </w:pPr>
      <w:r w:rsidRPr="00C617DD">
        <w:rPr>
          <w:rFonts w:ascii="宋体" w:eastAsia="宋体" w:hAnsi="宋体" w:cs="宋体"/>
          <w:kern w:val="0"/>
          <w:szCs w:val="21"/>
        </w:rPr>
        <w:t>考生需在规定时间内到指定医疗机构完成入职前体检及考察工作。体检标准参照《公务员录用体检通用标准（试行）》（人社部发[2016]140号）执行。</w:t>
      </w:r>
    </w:p>
    <w:p w:rsidR="00C617DD" w:rsidRPr="00C617DD" w:rsidRDefault="00C617DD" w:rsidP="00C617DD">
      <w:pPr>
        <w:widowControl/>
        <w:ind w:firstLine="480"/>
        <w:rPr>
          <w:rFonts w:ascii="宋体" w:eastAsia="宋体" w:hAnsi="宋体" w:cs="宋体"/>
          <w:kern w:val="0"/>
          <w:sz w:val="24"/>
          <w:szCs w:val="24"/>
        </w:rPr>
      </w:pPr>
      <w:r w:rsidRPr="00C617DD">
        <w:rPr>
          <w:rFonts w:ascii="宋体" w:eastAsia="宋体" w:hAnsi="宋体" w:cs="宋体"/>
          <w:kern w:val="0"/>
          <w:szCs w:val="21"/>
        </w:rPr>
        <w:t>考察内容包括应聘人员的政治思想表现、道德品质、工作能力表现等方面的综合考察。</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Cs w:val="21"/>
        </w:rPr>
        <w:t>六</w:t>
      </w:r>
      <w:r w:rsidRPr="00C617DD">
        <w:rPr>
          <w:rFonts w:ascii="微软雅黑" w:eastAsia="微软雅黑" w:hAnsi="微软雅黑" w:cs="宋体" w:hint="eastAsia"/>
          <w:kern w:val="0"/>
          <w:sz w:val="24"/>
          <w:szCs w:val="24"/>
        </w:rPr>
        <w:t>公示</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经体检、考察合格后，确定拟聘用人员名单。2022年10月中上旬，在西城区政府网站进行拟聘用人员公示。</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公示无异议按有关程序办理调入及聘用手续，签订聘用合同。</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Cs w:val="21"/>
        </w:rPr>
        <w:t>七</w:t>
      </w:r>
      <w:r w:rsidRPr="00C617DD">
        <w:rPr>
          <w:rFonts w:ascii="微软雅黑" w:eastAsia="微软雅黑" w:hAnsi="微软雅黑" w:cs="宋体" w:hint="eastAsia"/>
          <w:kern w:val="0"/>
          <w:sz w:val="24"/>
          <w:szCs w:val="24"/>
        </w:rPr>
        <w:t>注意事项</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1.公开招聘工作严格按照上级疫情防控相关要求开展，将视疫情防控形势变化和要求及时调整工作安排，请应聘人员随时关注，并予以理解、支持和配合。</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2.资格审查工作贯穿公开招聘全过程，应聘人员须完整提供真实、有效的个人信息以及证书、证件等相关材料。凡与报名条件不符或提供虚假信息、伪造相关材料者，一经发现，立即取消应聘人员的相应资格，应聘人员本人承担由此产生的相应后果。在公开招聘过程中存在违纪违规行为的，将严肃处理，并对应聘人员的违纪违规、失信行为进行记录。应聘人员提交的材料不予退还。</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3.从资格审查到招聘工作结束，应聘人员应保证所留邮箱有效，所留电话号码联系畅通，及时回复区疾控中心发送的短信及邮件，因邮箱、电话联系不畅造成无法通知应聘人员本人的，后果由应聘人员本人负责。</w:t>
      </w:r>
    </w:p>
    <w:p w:rsidR="00C617DD" w:rsidRPr="00C617DD" w:rsidRDefault="00C617DD" w:rsidP="00C617DD">
      <w:pPr>
        <w:widowControl/>
        <w:ind w:firstLine="480"/>
        <w:jc w:val="left"/>
        <w:rPr>
          <w:rFonts w:ascii="宋体" w:eastAsia="宋体" w:hAnsi="宋体" w:cs="宋体"/>
          <w:kern w:val="0"/>
          <w:sz w:val="24"/>
          <w:szCs w:val="24"/>
        </w:rPr>
      </w:pPr>
      <w:r w:rsidRPr="00C617DD">
        <w:rPr>
          <w:rFonts w:ascii="宋体" w:eastAsia="宋体" w:hAnsi="宋体" w:cs="宋体"/>
          <w:kern w:val="0"/>
          <w:szCs w:val="21"/>
        </w:rPr>
        <w:t>4.应聘人员应按照规定的时限及要求，配合完成公开招聘各项工作，未能按照规定时限及要求完成的，取消应聘资格。</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hint="eastAsia"/>
          <w:kern w:val="0"/>
          <w:szCs w:val="21"/>
        </w:rPr>
        <w:t>八</w:t>
      </w:r>
      <w:r w:rsidRPr="00C617DD">
        <w:rPr>
          <w:rFonts w:ascii="宋体" w:eastAsia="宋体" w:hAnsi="宋体" w:cs="宋体" w:hint="eastAsia"/>
          <w:kern w:val="0"/>
          <w:sz w:val="24"/>
          <w:szCs w:val="24"/>
        </w:rPr>
        <w:t>联系电话</w:t>
      </w:r>
      <w:r w:rsidRPr="00C617DD">
        <w:rPr>
          <w:rFonts w:ascii="宋体" w:eastAsia="宋体" w:hAnsi="宋体" w:cs="宋体"/>
          <w:kern w:val="0"/>
          <w:szCs w:val="21"/>
        </w:rPr>
        <w:t>咨询电话：13810454461  恩老师</w:t>
      </w:r>
    </w:p>
    <w:p w:rsidR="00C617DD" w:rsidRPr="00C617DD" w:rsidRDefault="00C617DD" w:rsidP="00C617DD">
      <w:pPr>
        <w:widowControl/>
        <w:ind w:firstLine="480"/>
        <w:rPr>
          <w:rFonts w:ascii="宋体" w:eastAsia="宋体" w:hAnsi="宋体" w:cs="宋体"/>
          <w:kern w:val="0"/>
          <w:sz w:val="24"/>
          <w:szCs w:val="24"/>
        </w:rPr>
      </w:pPr>
      <w:r w:rsidRPr="00C617DD">
        <w:rPr>
          <w:rFonts w:ascii="宋体" w:eastAsia="宋体" w:hAnsi="宋体" w:cs="宋体"/>
          <w:kern w:val="0"/>
          <w:szCs w:val="21"/>
        </w:rPr>
        <w:t>                 13810916312  陈老师</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Cs w:val="21"/>
        </w:rPr>
        <w:t>咨询时间：周一至周五                 上午 9:00- 11:00               下午13:30- 16:00</w:t>
      </w:r>
    </w:p>
    <w:p w:rsidR="00C617DD" w:rsidRPr="00C617DD" w:rsidRDefault="00C617DD" w:rsidP="00C617DD">
      <w:pPr>
        <w:widowControl/>
        <w:ind w:firstLine="480"/>
        <w:rPr>
          <w:rFonts w:ascii="宋体" w:eastAsia="宋体" w:hAnsi="宋体" w:cs="宋体"/>
          <w:kern w:val="0"/>
          <w:sz w:val="24"/>
          <w:szCs w:val="24"/>
        </w:rPr>
      </w:pPr>
      <w:r w:rsidRPr="00C617DD">
        <w:rPr>
          <w:rFonts w:ascii="宋体" w:eastAsia="宋体" w:hAnsi="宋体" w:cs="宋体" w:hint="eastAsia"/>
          <w:kern w:val="0"/>
          <w:szCs w:val="21"/>
        </w:rPr>
        <w:lastRenderedPageBreak/>
        <w:t>监督电话：83365472</w:t>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 w:val="24"/>
          <w:szCs w:val="24"/>
        </w:rPr>
        <w:br/>
        <w:t>附件</w:t>
      </w:r>
      <w:r w:rsidRPr="00C617DD">
        <w:rPr>
          <w:rFonts w:ascii="宋体" w:eastAsia="宋体" w:hAnsi="宋体" w:cs="宋体"/>
          <w:kern w:val="0"/>
          <w:sz w:val="24"/>
          <w:szCs w:val="24"/>
        </w:rPr>
        <w:br/>
      </w:r>
      <w:r w:rsidRPr="00C617DD">
        <w:rPr>
          <w:rFonts w:ascii="宋体" w:eastAsia="宋体" w:hAnsi="宋体" w:cs="宋体"/>
          <w:kern w:val="0"/>
          <w:sz w:val="24"/>
          <w:szCs w:val="24"/>
        </w:rPr>
        <w:br/>
      </w:r>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Cs w:val="21"/>
        </w:rPr>
        <w:t>1.《西城区疾病预防控制中心2022年下半年公开招聘工作人员需求表》</w:t>
      </w:r>
      <w:bookmarkStart w:id="0" w:name="_GoBack"/>
      <w:bookmarkEnd w:id="0"/>
    </w:p>
    <w:p w:rsidR="00C617DD" w:rsidRPr="00C617DD" w:rsidRDefault="00C617DD" w:rsidP="00C617DD">
      <w:pPr>
        <w:widowControl/>
        <w:jc w:val="left"/>
        <w:rPr>
          <w:rFonts w:ascii="宋体" w:eastAsia="宋体" w:hAnsi="宋体" w:cs="宋体"/>
          <w:kern w:val="0"/>
          <w:sz w:val="24"/>
          <w:szCs w:val="24"/>
        </w:rPr>
      </w:pPr>
      <w:r w:rsidRPr="00C617DD">
        <w:rPr>
          <w:rFonts w:ascii="宋体" w:eastAsia="宋体" w:hAnsi="宋体" w:cs="宋体"/>
          <w:kern w:val="0"/>
          <w:szCs w:val="21"/>
        </w:rPr>
        <w:t>2.《西城区疾病预防控制中心2022年下半年公开招聘工作人员报名表》</w:t>
      </w:r>
    </w:p>
    <w:p w:rsidR="008B6D3D" w:rsidRPr="00C617DD" w:rsidRDefault="008B6D3D"/>
    <w:sectPr w:rsidR="008B6D3D" w:rsidRPr="00C61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0B" w:rsidRDefault="00B72A0B" w:rsidP="00C617DD">
      <w:r>
        <w:separator/>
      </w:r>
    </w:p>
  </w:endnote>
  <w:endnote w:type="continuationSeparator" w:id="0">
    <w:p w:rsidR="00B72A0B" w:rsidRDefault="00B72A0B" w:rsidP="00C6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0B" w:rsidRDefault="00B72A0B" w:rsidP="00C617DD">
      <w:r>
        <w:separator/>
      </w:r>
    </w:p>
  </w:footnote>
  <w:footnote w:type="continuationSeparator" w:id="0">
    <w:p w:rsidR="00B72A0B" w:rsidRDefault="00B72A0B" w:rsidP="00C61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F2"/>
    <w:rsid w:val="000C40F2"/>
    <w:rsid w:val="008B6D3D"/>
    <w:rsid w:val="00B72A0B"/>
    <w:rsid w:val="00C61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D9BC4-E1B8-4173-9129-37432790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7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617DD"/>
    <w:rPr>
      <w:sz w:val="18"/>
      <w:szCs w:val="18"/>
    </w:rPr>
  </w:style>
  <w:style w:type="paragraph" w:styleId="a4">
    <w:name w:val="footer"/>
    <w:basedOn w:val="a"/>
    <w:link w:val="Char0"/>
    <w:uiPriority w:val="99"/>
    <w:unhideWhenUsed/>
    <w:rsid w:val="00C617DD"/>
    <w:pPr>
      <w:tabs>
        <w:tab w:val="center" w:pos="4153"/>
        <w:tab w:val="right" w:pos="8306"/>
      </w:tabs>
      <w:snapToGrid w:val="0"/>
      <w:jc w:val="left"/>
    </w:pPr>
    <w:rPr>
      <w:sz w:val="18"/>
      <w:szCs w:val="18"/>
    </w:rPr>
  </w:style>
  <w:style w:type="character" w:customStyle="1" w:styleId="Char0">
    <w:name w:val="页脚 Char"/>
    <w:basedOn w:val="a0"/>
    <w:link w:val="a4"/>
    <w:uiPriority w:val="99"/>
    <w:rsid w:val="00C617DD"/>
    <w:rPr>
      <w:sz w:val="18"/>
      <w:szCs w:val="18"/>
    </w:rPr>
  </w:style>
  <w:style w:type="paragraph" w:styleId="a5">
    <w:name w:val="Normal (Web)"/>
    <w:basedOn w:val="a"/>
    <w:uiPriority w:val="99"/>
    <w:semiHidden/>
    <w:unhideWhenUsed/>
    <w:rsid w:val="00C617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1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2140</Characters>
  <Application>Microsoft Office Word</Application>
  <DocSecurity>0</DocSecurity>
  <Lines>17</Lines>
  <Paragraphs>5</Paragraphs>
  <ScaleCrop>false</ScaleCrop>
  <Company>Windows 中国</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2022-10-20T08:23:00Z</dcterms:created>
  <dcterms:modified xsi:type="dcterms:W3CDTF">2022-10-20T08:23:00Z</dcterms:modified>
</cp:coreProperties>
</file>