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AC" w:rsidRPr="009F06AC" w:rsidRDefault="009F06AC" w:rsidP="009F06AC">
      <w:pPr>
        <w:widowControl/>
        <w:spacing w:before="300" w:after="150"/>
        <w:jc w:val="center"/>
        <w:outlineLvl w:val="2"/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</w:pPr>
      <w:r w:rsidRPr="009F06AC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湖南省</w:t>
      </w:r>
      <w:r w:rsidRPr="009F06AC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2022</w:t>
      </w:r>
      <w:r w:rsidRPr="009F06AC">
        <w:rPr>
          <w:rFonts w:ascii="Helvetica" w:eastAsia="宋体" w:hAnsi="Helvetica" w:cs="Helvetica"/>
          <w:b/>
          <w:bCs/>
          <w:color w:val="008CD6"/>
          <w:kern w:val="0"/>
          <w:sz w:val="36"/>
          <w:szCs w:val="36"/>
        </w:rPr>
        <w:t>年面向武汉大学选拔选调生公告</w:t>
      </w:r>
    </w:p>
    <w:p w:rsidR="009F06AC" w:rsidRPr="009F06AC" w:rsidRDefault="009F06AC" w:rsidP="009F06AC">
      <w:pPr>
        <w:widowControl/>
        <w:ind w:left="75" w:right="75"/>
        <w:jc w:val="center"/>
        <w:rPr>
          <w:rFonts w:ascii="Helvetica" w:eastAsia="宋体" w:hAnsi="Helvetica" w:cs="Helvetica"/>
          <w:color w:val="758697"/>
          <w:kern w:val="0"/>
          <w:szCs w:val="21"/>
        </w:rPr>
      </w:pPr>
      <w:r w:rsidRPr="009F06AC">
        <w:rPr>
          <w:rFonts w:ascii="Helvetica" w:eastAsia="宋体" w:hAnsi="Helvetica" w:cs="Helvetica"/>
          <w:color w:val="758697"/>
          <w:kern w:val="0"/>
          <w:szCs w:val="21"/>
        </w:rPr>
        <w:t>发布时间：</w:t>
      </w:r>
      <w:r w:rsidRPr="009F06AC">
        <w:rPr>
          <w:rFonts w:ascii="Helvetica" w:eastAsia="宋体" w:hAnsi="Helvetica" w:cs="Helvetica"/>
          <w:color w:val="758697"/>
          <w:kern w:val="0"/>
          <w:szCs w:val="21"/>
        </w:rPr>
        <w:t>2021-11-24</w:t>
      </w:r>
    </w:p>
    <w:p w:rsidR="009F06AC" w:rsidRPr="009F06AC" w:rsidRDefault="009F06AC" w:rsidP="009F06AC">
      <w:pPr>
        <w:widowControl/>
        <w:jc w:val="center"/>
        <w:rPr>
          <w:rFonts w:ascii="Helvetica" w:eastAsia="宋体" w:hAnsi="Helvetica" w:cs="Helvetica"/>
          <w:color w:val="758697"/>
          <w:kern w:val="0"/>
          <w:szCs w:val="21"/>
        </w:rPr>
      </w:pPr>
      <w:r w:rsidRPr="009F06AC">
        <w:rPr>
          <w:rFonts w:ascii="Helvetica" w:eastAsia="宋体" w:hAnsi="Helvetica" w:cs="Helvetica"/>
          <w:color w:val="758697"/>
          <w:kern w:val="0"/>
          <w:szCs w:val="21"/>
        </w:rPr>
        <w:t> </w:t>
      </w:r>
    </w:p>
    <w:p w:rsidR="009F06AC" w:rsidRPr="009F06AC" w:rsidRDefault="009F06AC" w:rsidP="009F06AC">
      <w:pPr>
        <w:widowControl/>
        <w:ind w:left="75" w:right="75"/>
        <w:jc w:val="center"/>
        <w:rPr>
          <w:rFonts w:ascii="Helvetica" w:eastAsia="宋体" w:hAnsi="Helvetica" w:cs="Helvetica"/>
          <w:color w:val="758697"/>
          <w:kern w:val="0"/>
          <w:szCs w:val="21"/>
        </w:rPr>
      </w:pPr>
      <w:r w:rsidRPr="009F06AC">
        <w:rPr>
          <w:rFonts w:ascii="Helvetica" w:eastAsia="宋体" w:hAnsi="Helvetica" w:cs="Helvetica"/>
          <w:color w:val="758697"/>
          <w:kern w:val="0"/>
          <w:szCs w:val="21"/>
        </w:rPr>
        <w:t>点击数量：</w:t>
      </w:r>
      <w:r w:rsidRPr="009F06AC">
        <w:rPr>
          <w:rFonts w:ascii="Helvetica" w:eastAsia="宋体" w:hAnsi="Helvetica" w:cs="Helvetica"/>
          <w:color w:val="758697"/>
          <w:kern w:val="0"/>
          <w:szCs w:val="21"/>
        </w:rPr>
        <w:t>1213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根据选调生工作的规定和要求，为切实做好湖南省2022年选调生选拔工作，现将2022年度面向武汉大学选拔选调生有关事项公告如下。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一、数量及对象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2022年，湖南省计划选拔选调生800名，其中省直机关100名、市州直机关300名、乡镇400名。每类职位男女数量保持平衡。具体选拔职位计划见附件1。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武汉大学选调对象为2022年1月1日至7月31日取得毕业证、学位证的全日制本科及以上学历的应届毕业生。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优先选调信息技术、智能制造、经济金融、法学、城乡建设、生态环境、财务审计、公共卫生、农林水利等专业应届毕业生。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二、资格条件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除符合《湖南省公务员录用实施办法》有关规定外，还应具备以下资格条件：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（一）认真学</w:t>
      </w:r>
      <w:proofErr w:type="gramStart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习习近</w:t>
      </w:r>
      <w:proofErr w:type="gramEnd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平新时代中国特色社会主义思想，具有良好的政治素养和</w:t>
      </w:r>
      <w:proofErr w:type="gramStart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民本</w:t>
      </w:r>
      <w:proofErr w:type="gramEnd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情怀，树牢“四个意识”、坚定“四个自信”、做到“两个维护”，服从组织安排，甘于吃苦奉献，品学兼优。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（二）须具备以下条件之一：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lastRenderedPageBreak/>
        <w:t>1.中共党员（含预备党员），截止日期为公告发布日；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2.大学期间担任校、学院学生会（研究生会）主席、副主席和各部部长、副部长，校、学院团委书记、副书记和各部部长、副部长，班长、团支部书记</w:t>
      </w:r>
      <w:proofErr w:type="gramStart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一</w:t>
      </w:r>
      <w:proofErr w:type="gramEnd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学年及以上，截止日期为2022年7月底；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3.具有参军入伍经历。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（三）大学本科生为1997年11月24日以后出生，硕士研究生为1993年11月24日以后出生，博士研究生为1989年11月24日以后出生。具有参军入伍经历的，相应放宽2岁。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（四）具有正常履职的身体条件和心理素质，符合公务员体检要求。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三、工作程序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（一）填写资料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拟报考学生，对照《湖南省2022年选调生选拔报考须知》（见附件2）有关要求，真实、准确填写《湖南省2022年选调生选拔报名推荐表》（见附件3，以下简称《报名推荐表》），在报考职位栏内只能填报一个职位，报所在高校学院党组织、就业指导部门审核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（二）学校推荐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各高校学院党组织、就业指导部门应本着对报考学生、用人单位负责的态度，按照“谁推荐、谁负责”的原则，在审核《报名推荐表》有关信息的基础上，实事求是地出具推荐意见，并签名、盖章。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（三）网上报名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lastRenderedPageBreak/>
        <w:t>2021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年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11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24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日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9:00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至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12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3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日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17:00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，经学校推荐的报考学生登录湖南人事考试网选调生报名系统（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http://www.hunanpea.com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），根据要求填写报名信息（内容与《报名推荐表》一致），连同学校审核并签名、盖章的《报名推荐表》及学生干部、参军入伍等证明材料图片（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JPG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格式，每张大小不超过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2M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，最多上传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5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张，图像清晰）</w:t>
      </w:r>
      <w:proofErr w:type="gramStart"/>
      <w:r w:rsidRPr="009F06AC">
        <w:rPr>
          <w:rFonts w:ascii="Helvetica" w:eastAsia="宋体" w:hAnsi="Helvetica" w:cs="Helvetica"/>
          <w:color w:val="434343"/>
          <w:kern w:val="0"/>
          <w:szCs w:val="21"/>
        </w:rPr>
        <w:t>一并上</w:t>
      </w:r>
      <w:proofErr w:type="gramEnd"/>
      <w:r w:rsidRPr="009F06AC">
        <w:rPr>
          <w:rFonts w:ascii="Helvetica" w:eastAsia="宋体" w:hAnsi="Helvetica" w:cs="Helvetica"/>
          <w:color w:val="434343"/>
          <w:kern w:val="0"/>
          <w:szCs w:val="21"/>
        </w:rPr>
        <w:t>传。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（四）资格审查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对报考学生提交的《报名推荐表》和报名信息进行网上资格初审。网上资格初审时间为11月24日9:00至12月5日17:00。报考学生要及时查询网上资格初审情况，系统显示“报考完成”的，</w:t>
      </w:r>
      <w:proofErr w:type="gramStart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即资格</w:t>
      </w:r>
      <w:proofErr w:type="gramEnd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初审通过，方可参加笔试。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（五）笔试、面试、量化加分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1.笔试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参加笔试考生于2021年12月15日9:00至18日17:00登录报名系统打印准考证。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笔试时间为2021年12月19日。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笔试内容为《综合能力测试》。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笔试地点：武汉大学的考生可在本校参加笔试，也可到长沙参加笔试。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考生参考须携带本人准考证和身份证，具体事项见准考证。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2. 面试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按照选调计划1:3的比例，根据笔试成绩，按性别分类划定面试入围分数线，等于或超过入围分数线的考生进入面试。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lastRenderedPageBreak/>
        <w:t>面试具体时间、地点及有关事项另行通知。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3.量化加分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对参加面试考生在校期间获得的省级（不含校级）及以上奖励荣誉进行量化加分，最高不超过2分。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笔试成绩、面试成绩、量化加分适时在湖南人事考试网进行公布。</w:t>
      </w:r>
    </w:p>
    <w:p w:rsidR="009F06AC" w:rsidRPr="009F06AC" w:rsidRDefault="009F06AC" w:rsidP="009F06AC">
      <w:pPr>
        <w:widowControl/>
        <w:spacing w:after="300" w:line="540" w:lineRule="atLeast"/>
        <w:ind w:left="420" w:firstLine="328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（六）考察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根据笔试成绩（40%）+面试成绩（60%）+量化得分的总成绩，按照选调计划1:1.5的比例，按性别分类划定考察入围分数线，等于或超过入围分数线的考生确定为拟考察对象。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考察采取与拟考察对象面谈、向有关人员了解情况、实地查看有关资料等方式进行，主要考察了解其政治素质、道德品行、选调志向、学习成绩、专业素养、社会实践、遵纪守法等方面的情况。同时，按照干部档案审核的有关要求，对考生档案进行严格审核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（七）体检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根据考察情况，确定拟体检对象，统一到长沙体检。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体检参照公务员录用体检的有关规定执行。若考生对体检项目结果有疑问，可在规定期限内提交复检申请，</w:t>
      </w:r>
      <w:proofErr w:type="gramStart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复检只</w:t>
      </w:r>
      <w:proofErr w:type="gramEnd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进行一次，在指定医疗机构进行，复检费用由考生承担。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（八）研究确定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lastRenderedPageBreak/>
        <w:t>综合各方面情况，研究确定拟选调对象名单。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（九）公示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jc w:val="lef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拟选调对象名单在湖南人事考试网上公示，时间为5个工作日。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（十）培训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40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公示通过的选调对象，参加统一组织的岗前培训。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（十一）录用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选调对象</w:t>
      </w:r>
      <w:proofErr w:type="gramStart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持毕业</w:t>
      </w:r>
      <w:proofErr w:type="gramEnd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证、学位证和就业报到证等到相关市州委组织部报到，并办理录用手续。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有以下情形的，一律取消选调、录用资格，并采取适当方式将考生和有关责任人的相关情况，向学校通报和社会告示：（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1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）有违法违纪违规行为的；（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2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）学术不端或道德品行有问题的；（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3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）弄虚作假，伪造有关证明和材料，骗取考试资格的；（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4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）档案造假或存在其他问题的；（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5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）不服从组织统一分配或调剂的；（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6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）不能在规定时限内获得毕业证、学位证的；（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7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）在面试、考察、体检、培训等环节，不按要求提交有关资料并及时参加的；（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8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）不按要求报到上岗的；（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9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）被依法列为失信联合惩戒对象的；（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10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）其他有关法律法规规定不适合的情形。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四、培养管理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选调生录用后，统一安排到乡、村锻炼。在村任职期间，履行大学生村官的职责，按大学生村官管理。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选调到省直、市州直机关的，先在乡镇（街道）锻炼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3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年（含试用期），其中到村任职不少于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1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年。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3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年锻炼期满，统筹安排回省、市州直机关工作。鼓励省直、市州直机关的选调生锻炼期满后留在县、乡基层工作，对志愿留在基层的，组织部门将重点管理、跟踪培养。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lastRenderedPageBreak/>
        <w:t>选调到乡镇（街道）的，先到村任职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2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年（含试用期）。县级以上党政机关遴选工作人员，拿出一定比例从在基层工作的选调生中定向遴选。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新录用选调生试用期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1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年。试用期满考核合格，按规定办理转正定级手续，博士研究生定二级主任科员，硕士研究生定四级主任科员，本科生定一级科员；表现特别优秀的，可提拔担任领导职务，纳入优秀年轻干部队伍进行重点培养。试用期满考核不合格的，取消录用资格。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选调生转正定级后，按博士研究生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6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万元、硕士研究生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4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万元、本科生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3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万元的标准，统一发放一次性补助。选调生录用后，在湖南最低服务期限为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 xml:space="preserve">5 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年（含试用期），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5</w:t>
      </w:r>
      <w:r w:rsidRPr="009F06AC">
        <w:rPr>
          <w:rFonts w:ascii="Helvetica" w:eastAsia="宋体" w:hAnsi="Helvetica" w:cs="Helvetica"/>
          <w:color w:val="434343"/>
          <w:kern w:val="0"/>
          <w:szCs w:val="21"/>
        </w:rPr>
        <w:t>年内原则上不得调到湖南省之外工作。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五、其他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资格审查贯穿选拔工作各环节、全过程，发现报考学生违反本公告有关规定的，即取消选调资格。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Helvetica" w:eastAsia="宋体" w:hAnsi="Helvetica" w:cs="Helvetica"/>
          <w:color w:val="434343"/>
          <w:kern w:val="0"/>
          <w:szCs w:val="21"/>
        </w:rPr>
      </w:pPr>
      <w:r w:rsidRPr="009F06AC">
        <w:rPr>
          <w:rFonts w:ascii="Helvetica" w:eastAsia="宋体" w:hAnsi="Helvetica" w:cs="Helvetica"/>
          <w:color w:val="434343"/>
          <w:kern w:val="0"/>
          <w:szCs w:val="21"/>
        </w:rPr>
        <w:t>面试、考察、体检、录用人数，达不到规定比例要求的，其缺额按顺序依次递补或调剂。</w:t>
      </w:r>
    </w:p>
    <w:p w:rsidR="009F06AC" w:rsidRPr="009F06AC" w:rsidRDefault="009F06AC" w:rsidP="009F06AC">
      <w:pPr>
        <w:widowControl/>
        <w:shd w:val="clear" w:color="auto" w:fill="FFFFFF"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选调过程中，如因疫情防控需要调整笔试、面试、考察等时间、地点、方式的，另行通知。</w:t>
      </w:r>
    </w:p>
    <w:p w:rsidR="009F06AC" w:rsidRPr="009F06AC" w:rsidRDefault="009F06AC" w:rsidP="009F06AC">
      <w:pPr>
        <w:widowControl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考生在提交报名信息后，请务必保持通讯畅通，因无法与考生取得联系造成的后果，由考生本人负责。</w:t>
      </w:r>
    </w:p>
    <w:p w:rsidR="009F06AC" w:rsidRPr="009F06AC" w:rsidRDefault="009F06AC" w:rsidP="009F06AC">
      <w:pPr>
        <w:widowControl/>
        <w:shd w:val="clear" w:color="auto" w:fill="FFFFFF"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考生须严格遵守考试所在地区疫情防控有关规定，提前做好相应防控准备，严格落实各项防控措施。</w:t>
      </w:r>
    </w:p>
    <w:p w:rsidR="009F06AC" w:rsidRPr="009F06AC" w:rsidRDefault="009F06AC" w:rsidP="009F06AC">
      <w:pPr>
        <w:widowControl/>
        <w:shd w:val="clear" w:color="auto" w:fill="FFFFFF"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本次选调不需缴纳报名考试费和体检费。</w:t>
      </w:r>
    </w:p>
    <w:p w:rsidR="009F06AC" w:rsidRPr="009F06AC" w:rsidRDefault="009F06AC" w:rsidP="009F06AC">
      <w:pPr>
        <w:widowControl/>
        <w:shd w:val="clear" w:color="auto" w:fill="FFFFFF"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本公告由中共湖南省委组织部负责解释。</w:t>
      </w:r>
    </w:p>
    <w:p w:rsidR="009F06AC" w:rsidRPr="009F06AC" w:rsidRDefault="009F06AC" w:rsidP="009F06AC">
      <w:pPr>
        <w:widowControl/>
        <w:shd w:val="clear" w:color="auto" w:fill="FFFFFF"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lastRenderedPageBreak/>
        <w:t>政策咨询电话：0731-82218373</w:t>
      </w:r>
    </w:p>
    <w:p w:rsidR="009F06AC" w:rsidRPr="009F06AC" w:rsidRDefault="009F06AC" w:rsidP="009F06AC">
      <w:pPr>
        <w:widowControl/>
        <w:shd w:val="clear" w:color="auto" w:fill="FFFFFF"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考</w:t>
      </w:r>
      <w:proofErr w:type="gramStart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务</w:t>
      </w:r>
      <w:proofErr w:type="gramEnd"/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咨询电话：0731-85063796</w:t>
      </w:r>
    </w:p>
    <w:p w:rsidR="009F06AC" w:rsidRPr="009F06AC" w:rsidRDefault="009F06AC" w:rsidP="009F06AC">
      <w:pPr>
        <w:widowControl/>
        <w:shd w:val="clear" w:color="auto" w:fill="FFFFFF"/>
        <w:spacing w:after="300"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技术咨询电话：0731-85063794</w:t>
      </w:r>
    </w:p>
    <w:p w:rsidR="009F06AC" w:rsidRPr="009F06AC" w:rsidRDefault="009F06AC" w:rsidP="009F06AC">
      <w:pPr>
        <w:widowControl/>
        <w:shd w:val="clear" w:color="auto" w:fill="FFFFFF"/>
        <w:spacing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</w:p>
    <w:p w:rsidR="009F06AC" w:rsidRPr="009F06AC" w:rsidRDefault="009F06AC" w:rsidP="009F06AC">
      <w:pPr>
        <w:widowControl/>
        <w:spacing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附件：</w:t>
      </w:r>
      <w:hyperlink r:id="rId4" w:tgtFrame="_blank" w:history="1">
        <w:r w:rsidRPr="009F06AC">
          <w:rPr>
            <w:rFonts w:ascii="宋体" w:eastAsia="宋体" w:hAnsi="宋体" w:cs="宋体"/>
            <w:color w:val="444444"/>
            <w:kern w:val="0"/>
            <w:sz w:val="24"/>
            <w:szCs w:val="24"/>
          </w:rPr>
          <w:t>附件1_湖南省2022年选调生选拔职位计划表.</w:t>
        </w:r>
        <w:proofErr w:type="gramStart"/>
        <w:r w:rsidRPr="009F06AC">
          <w:rPr>
            <w:rFonts w:ascii="宋体" w:eastAsia="宋体" w:hAnsi="宋体" w:cs="宋体"/>
            <w:color w:val="444444"/>
            <w:kern w:val="0"/>
            <w:sz w:val="24"/>
            <w:szCs w:val="24"/>
          </w:rPr>
          <w:t>doc</w:t>
        </w:r>
        <w:proofErr w:type="gramEnd"/>
      </w:hyperlink>
    </w:p>
    <w:p w:rsidR="009F06AC" w:rsidRPr="009F06AC" w:rsidRDefault="009F06AC" w:rsidP="009F06AC">
      <w:pPr>
        <w:widowControl/>
        <w:spacing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  <w:shd w:val="clear" w:color="auto" w:fill="FFFFFF"/>
        </w:rPr>
        <w:t>          </w:t>
      </w:r>
      <w:hyperlink r:id="rId5" w:tgtFrame="_blank" w:history="1">
        <w:r w:rsidRPr="009F06AC">
          <w:rPr>
            <w:rFonts w:ascii="宋体" w:eastAsia="宋体" w:hAnsi="宋体" w:cs="宋体"/>
            <w:color w:val="444444"/>
            <w:kern w:val="0"/>
            <w:sz w:val="24"/>
            <w:szCs w:val="24"/>
          </w:rPr>
          <w:t>附件2_湖南省2022年选调生选拔报考须知.</w:t>
        </w:r>
        <w:proofErr w:type="gramStart"/>
        <w:r w:rsidRPr="009F06AC">
          <w:rPr>
            <w:rFonts w:ascii="宋体" w:eastAsia="宋体" w:hAnsi="宋体" w:cs="宋体"/>
            <w:color w:val="444444"/>
            <w:kern w:val="0"/>
            <w:sz w:val="24"/>
            <w:szCs w:val="24"/>
          </w:rPr>
          <w:t>doc</w:t>
        </w:r>
        <w:proofErr w:type="gramEnd"/>
      </w:hyperlink>
    </w:p>
    <w:p w:rsidR="009F06AC" w:rsidRPr="009F06AC" w:rsidRDefault="009F06AC" w:rsidP="009F06AC">
      <w:pPr>
        <w:widowControl/>
        <w:spacing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  <w:shd w:val="clear" w:color="auto" w:fill="FFFFFF"/>
        </w:rPr>
        <w:t>         </w:t>
      </w:r>
      <w:hyperlink r:id="rId6" w:tgtFrame="_blank" w:history="1">
        <w:r w:rsidRPr="009F06AC">
          <w:rPr>
            <w:rFonts w:ascii="宋体" w:eastAsia="宋体" w:hAnsi="宋体" w:cs="宋体"/>
            <w:color w:val="444444"/>
            <w:kern w:val="0"/>
            <w:sz w:val="24"/>
            <w:szCs w:val="24"/>
          </w:rPr>
          <w:t>附件3_湖南省2022年选调生选拔报名推荐表.</w:t>
        </w:r>
        <w:proofErr w:type="gramStart"/>
        <w:r w:rsidRPr="009F06AC">
          <w:rPr>
            <w:rFonts w:ascii="宋体" w:eastAsia="宋体" w:hAnsi="宋体" w:cs="宋体"/>
            <w:color w:val="444444"/>
            <w:kern w:val="0"/>
            <w:sz w:val="24"/>
            <w:szCs w:val="24"/>
          </w:rPr>
          <w:t>docx</w:t>
        </w:r>
        <w:proofErr w:type="gramEnd"/>
      </w:hyperlink>
    </w:p>
    <w:p w:rsidR="009F06AC" w:rsidRPr="009F06AC" w:rsidRDefault="009F06AC" w:rsidP="009F06AC">
      <w:pPr>
        <w:widowControl/>
        <w:spacing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</w:p>
    <w:p w:rsidR="009F06AC" w:rsidRPr="009F06AC" w:rsidRDefault="009F06AC" w:rsidP="009F06AC">
      <w:pPr>
        <w:widowControl/>
        <w:spacing w:line="540" w:lineRule="atLeast"/>
        <w:ind w:firstLine="656"/>
        <w:rPr>
          <w:rFonts w:ascii="宋体" w:eastAsia="宋体" w:hAnsi="宋体" w:cs="宋体"/>
          <w:color w:val="434343"/>
          <w:kern w:val="0"/>
          <w:sz w:val="24"/>
          <w:szCs w:val="24"/>
        </w:rPr>
      </w:pPr>
    </w:p>
    <w:p w:rsidR="009F06AC" w:rsidRPr="009F06AC" w:rsidRDefault="009F06AC" w:rsidP="009F06AC">
      <w:pPr>
        <w:widowControl/>
        <w:spacing w:after="300" w:line="540" w:lineRule="atLeast"/>
        <w:ind w:firstLine="656"/>
        <w:jc w:val="righ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中共湖南省委组织部</w:t>
      </w:r>
    </w:p>
    <w:p w:rsidR="009F06AC" w:rsidRPr="009F06AC" w:rsidRDefault="009F06AC" w:rsidP="009F06AC">
      <w:pPr>
        <w:widowControl/>
        <w:spacing w:line="540" w:lineRule="atLeast"/>
        <w:ind w:firstLine="656"/>
        <w:jc w:val="righ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9F06AC">
        <w:rPr>
          <w:rFonts w:ascii="宋体" w:eastAsia="宋体" w:hAnsi="宋体" w:cs="宋体"/>
          <w:color w:val="434343"/>
          <w:kern w:val="0"/>
          <w:sz w:val="24"/>
          <w:szCs w:val="24"/>
        </w:rPr>
        <w:t>2021年11月24日</w:t>
      </w:r>
    </w:p>
    <w:p w:rsidR="00243C07" w:rsidRPr="009F06AC" w:rsidRDefault="00243C07" w:rsidP="009F06AC">
      <w:bookmarkStart w:id="0" w:name="_GoBack"/>
      <w:bookmarkEnd w:id="0"/>
    </w:p>
    <w:sectPr w:rsidR="00243C07" w:rsidRPr="009F0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D4"/>
    <w:rsid w:val="00243C07"/>
    <w:rsid w:val="009F06AC"/>
    <w:rsid w:val="00E9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FB844-EE05-406C-8F26-A3AB92CD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F06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F06A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0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c-time">
    <w:name w:val="public-time"/>
    <w:basedOn w:val="a0"/>
    <w:rsid w:val="009F06AC"/>
  </w:style>
  <w:style w:type="character" w:customStyle="1" w:styleId="news-clicks">
    <w:name w:val="news-clicks"/>
    <w:basedOn w:val="a0"/>
    <w:rsid w:val="009F06AC"/>
  </w:style>
  <w:style w:type="character" w:styleId="a4">
    <w:name w:val="Hyperlink"/>
    <w:basedOn w:val="a0"/>
    <w:uiPriority w:val="99"/>
    <w:semiHidden/>
    <w:unhideWhenUsed/>
    <w:rsid w:val="009F0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3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7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sjy.whu.edu.cn/jyxt/filemgr/file/download.zf?uid=D185472847BE2170E055000000000001" TargetMode="External"/><Relationship Id="rId5" Type="http://schemas.openxmlformats.org/officeDocument/2006/relationships/hyperlink" Target="http://xsjy.whu.edu.cn/jyxt/filemgr/file/download.zf?uid=D185472847BD2170E055000000000001" TargetMode="External"/><Relationship Id="rId4" Type="http://schemas.openxmlformats.org/officeDocument/2006/relationships/hyperlink" Target="http://xsjy.whu.edu.cn/jyxt/filemgr/file/download.zf?uid=D183A2C5B5055324E05500000000000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Company>Windows 中国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2021-12-16T07:08:00Z</dcterms:created>
  <dcterms:modified xsi:type="dcterms:W3CDTF">2021-12-16T07:09:00Z</dcterms:modified>
</cp:coreProperties>
</file>