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5E7" w:rsidRPr="002C05E7" w:rsidRDefault="002C05E7" w:rsidP="002C05E7">
      <w:pPr>
        <w:widowControl/>
        <w:shd w:val="clear" w:color="auto" w:fill="FFFFFF"/>
        <w:spacing w:line="750" w:lineRule="atLeast"/>
        <w:jc w:val="center"/>
        <w:rPr>
          <w:rFonts w:ascii="Arial" w:eastAsia="宋体" w:hAnsi="Arial" w:cs="Arial"/>
          <w:b/>
          <w:bCs/>
          <w:color w:val="000000"/>
          <w:kern w:val="0"/>
          <w:sz w:val="30"/>
          <w:szCs w:val="30"/>
        </w:rPr>
      </w:pPr>
      <w:r w:rsidRPr="002C05E7">
        <w:rPr>
          <w:rFonts w:ascii="Arial" w:eastAsia="宋体" w:hAnsi="Arial" w:cs="Arial"/>
          <w:b/>
          <w:bCs/>
          <w:color w:val="000000"/>
          <w:kern w:val="0"/>
          <w:sz w:val="30"/>
          <w:szCs w:val="30"/>
        </w:rPr>
        <w:t>天津市卫生健康委员会所属天津市人民医院</w:t>
      </w:r>
      <w:r w:rsidRPr="002C05E7">
        <w:rPr>
          <w:rFonts w:ascii="Arial" w:eastAsia="宋体" w:hAnsi="Arial" w:cs="Arial"/>
          <w:b/>
          <w:bCs/>
          <w:color w:val="000000"/>
          <w:kern w:val="0"/>
          <w:sz w:val="30"/>
          <w:szCs w:val="30"/>
        </w:rPr>
        <w:t>2022</w:t>
      </w:r>
      <w:r w:rsidRPr="002C05E7">
        <w:rPr>
          <w:rFonts w:ascii="Arial" w:eastAsia="宋体" w:hAnsi="Arial" w:cs="Arial"/>
          <w:b/>
          <w:bCs/>
          <w:color w:val="000000"/>
          <w:kern w:val="0"/>
          <w:sz w:val="30"/>
          <w:szCs w:val="30"/>
        </w:rPr>
        <w:t>年度公开招聘公告</w:t>
      </w:r>
    </w:p>
    <w:p w:rsidR="002C05E7" w:rsidRPr="002C05E7" w:rsidRDefault="002C05E7" w:rsidP="002C05E7">
      <w:pPr>
        <w:widowControl/>
        <w:shd w:val="clear" w:color="auto" w:fill="FFFFFF"/>
        <w:spacing w:line="600" w:lineRule="atLeast"/>
        <w:jc w:val="center"/>
        <w:rPr>
          <w:rFonts w:ascii="Arial" w:eastAsia="宋体" w:hAnsi="Arial" w:cs="Arial"/>
          <w:color w:val="5F7F77"/>
          <w:kern w:val="0"/>
          <w:sz w:val="18"/>
          <w:szCs w:val="18"/>
        </w:rPr>
      </w:pPr>
      <w:r w:rsidRPr="002C05E7">
        <w:rPr>
          <w:rFonts w:ascii="Arial" w:eastAsia="宋体" w:hAnsi="Arial" w:cs="Arial"/>
          <w:color w:val="5F7F77"/>
          <w:kern w:val="0"/>
          <w:sz w:val="18"/>
          <w:szCs w:val="18"/>
        </w:rPr>
        <w:t>2022-03-18</w:t>
      </w:r>
    </w:p>
    <w:p w:rsidR="002C05E7" w:rsidRPr="002C05E7" w:rsidRDefault="002C05E7" w:rsidP="002C05E7">
      <w:pPr>
        <w:widowControl/>
        <w:shd w:val="clear" w:color="auto" w:fill="FFFFFF"/>
        <w:spacing w:line="450" w:lineRule="atLeast"/>
        <w:jc w:val="center"/>
        <w:rPr>
          <w:rFonts w:ascii="宋体" w:eastAsia="宋体" w:hAnsi="宋体" w:cs="宋体"/>
          <w:color w:val="000000"/>
          <w:kern w:val="0"/>
          <w:sz w:val="24"/>
          <w:szCs w:val="24"/>
        </w:rPr>
      </w:pPr>
      <w:r w:rsidRPr="002C05E7">
        <w:rPr>
          <w:rFonts w:ascii="宋体" w:eastAsia="宋体" w:hAnsi="宋体" w:cs="宋体"/>
          <w:color w:val="000000"/>
          <w:kern w:val="0"/>
          <w:sz w:val="27"/>
          <w:szCs w:val="27"/>
        </w:rPr>
        <w:t>天津市卫生健康委员会所属天津市人民医院2022年度公开招聘公告</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 w:val="18"/>
          <w:szCs w:val="18"/>
        </w:rPr>
        <w:t> </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根据天津市委组织部、市人力资源和社会保障局及天津市卫生健康委员会有关公开招聘工作的文件精神，我单</w:t>
      </w:r>
      <w:proofErr w:type="gramStart"/>
      <w:r w:rsidRPr="002C05E7">
        <w:rPr>
          <w:rFonts w:ascii="Arial" w:eastAsia="宋体" w:hAnsi="Arial" w:cs="Arial"/>
          <w:color w:val="000000"/>
          <w:kern w:val="0"/>
          <w:szCs w:val="21"/>
        </w:rPr>
        <w:t>位拟</w:t>
      </w:r>
      <w:proofErr w:type="gramEnd"/>
      <w:r w:rsidRPr="002C05E7">
        <w:rPr>
          <w:rFonts w:ascii="Arial" w:eastAsia="宋体" w:hAnsi="Arial" w:cs="Arial"/>
          <w:color w:val="000000"/>
          <w:kern w:val="0"/>
          <w:szCs w:val="21"/>
        </w:rPr>
        <w:t>面向社会开展</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年度公开招聘工作人员工作。现将有关事项公告如下：</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一、基本原则</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加强组织领导，严格招聘程序，通过公开报名、资格审查、考试或考核、体检、考察、公示等程序，确保招聘工作</w:t>
      </w:r>
      <w:r w:rsidRPr="002C05E7">
        <w:rPr>
          <w:rFonts w:ascii="Arial" w:eastAsia="宋体" w:hAnsi="Arial" w:cs="Arial"/>
          <w:color w:val="000000"/>
          <w:kern w:val="0"/>
          <w:szCs w:val="21"/>
        </w:rPr>
        <w:t>“</w:t>
      </w:r>
      <w:r w:rsidRPr="002C05E7">
        <w:rPr>
          <w:rFonts w:ascii="Arial" w:eastAsia="宋体" w:hAnsi="Arial" w:cs="Arial"/>
          <w:color w:val="000000"/>
          <w:kern w:val="0"/>
          <w:szCs w:val="21"/>
        </w:rPr>
        <w:t>公开、平等、竞争、择优</w:t>
      </w:r>
      <w:r w:rsidRPr="002C05E7">
        <w:rPr>
          <w:rFonts w:ascii="Arial" w:eastAsia="宋体" w:hAnsi="Arial" w:cs="Arial"/>
          <w:color w:val="000000"/>
          <w:kern w:val="0"/>
          <w:szCs w:val="21"/>
        </w:rPr>
        <w:t>”</w:t>
      </w:r>
      <w:r w:rsidRPr="002C05E7">
        <w:rPr>
          <w:rFonts w:ascii="Arial" w:eastAsia="宋体" w:hAnsi="Arial" w:cs="Arial"/>
          <w:color w:val="000000"/>
          <w:kern w:val="0"/>
          <w:szCs w:val="21"/>
        </w:rPr>
        <w:t>的原则。</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二、招聘岗位</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具体的招聘岗位、资格条件等详见《天津市卫生健康委员会所属天津市人民医院</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年度公开招聘计划表》（附件）。</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三、招聘对象及条件</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（一）招聘对象</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1.2022</w:t>
      </w:r>
      <w:r w:rsidRPr="002C05E7">
        <w:rPr>
          <w:rFonts w:ascii="Arial" w:eastAsia="宋体" w:hAnsi="Arial" w:cs="Arial"/>
          <w:color w:val="000000"/>
          <w:kern w:val="0"/>
          <w:szCs w:val="21"/>
        </w:rPr>
        <w:t>年应届毕业生和</w:t>
      </w:r>
      <w:r w:rsidRPr="002C05E7">
        <w:rPr>
          <w:rFonts w:ascii="Arial" w:eastAsia="宋体" w:hAnsi="Arial" w:cs="Arial"/>
          <w:color w:val="000000"/>
          <w:kern w:val="0"/>
          <w:szCs w:val="21"/>
        </w:rPr>
        <w:t>2021</w:t>
      </w:r>
      <w:r w:rsidRPr="002C05E7">
        <w:rPr>
          <w:rFonts w:ascii="Arial" w:eastAsia="宋体" w:hAnsi="Arial" w:cs="Arial"/>
          <w:color w:val="000000"/>
          <w:kern w:val="0"/>
          <w:szCs w:val="21"/>
        </w:rPr>
        <w:t>、</w:t>
      </w:r>
      <w:r w:rsidRPr="002C05E7">
        <w:rPr>
          <w:rFonts w:ascii="Arial" w:eastAsia="宋体" w:hAnsi="Arial" w:cs="Arial"/>
          <w:color w:val="000000"/>
          <w:kern w:val="0"/>
          <w:szCs w:val="21"/>
        </w:rPr>
        <w:t>2020</w:t>
      </w:r>
      <w:r w:rsidRPr="002C05E7">
        <w:rPr>
          <w:rFonts w:ascii="Arial" w:eastAsia="宋体" w:hAnsi="Arial" w:cs="Arial"/>
          <w:color w:val="000000"/>
          <w:kern w:val="0"/>
          <w:szCs w:val="21"/>
        </w:rPr>
        <w:t>年毕业能够提供报到证或派遣证的毕业生。</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2.</w:t>
      </w:r>
      <w:r w:rsidRPr="002C05E7">
        <w:rPr>
          <w:rFonts w:ascii="Arial" w:eastAsia="宋体" w:hAnsi="Arial" w:cs="Arial"/>
          <w:color w:val="000000"/>
          <w:kern w:val="0"/>
          <w:szCs w:val="21"/>
        </w:rPr>
        <w:t>具有博士研究生学历及相应学位的人员，</w:t>
      </w:r>
      <w:r w:rsidRPr="002C05E7">
        <w:rPr>
          <w:rFonts w:ascii="Arial" w:eastAsia="宋体" w:hAnsi="Arial" w:cs="Arial"/>
          <w:color w:val="000000"/>
          <w:kern w:val="0"/>
          <w:szCs w:val="21"/>
        </w:rPr>
        <w:t>1987</w:t>
      </w:r>
      <w:r w:rsidRPr="002C05E7">
        <w:rPr>
          <w:rFonts w:ascii="Arial" w:eastAsia="宋体" w:hAnsi="Arial" w:cs="Arial"/>
          <w:color w:val="000000"/>
          <w:kern w:val="0"/>
          <w:szCs w:val="21"/>
        </w:rPr>
        <w:t>年</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18</w:t>
      </w:r>
      <w:r w:rsidRPr="002C05E7">
        <w:rPr>
          <w:rFonts w:ascii="Arial" w:eastAsia="宋体" w:hAnsi="Arial" w:cs="Arial"/>
          <w:color w:val="000000"/>
          <w:kern w:val="0"/>
          <w:szCs w:val="21"/>
        </w:rPr>
        <w:t>日及以后出生，外省市引进人员需符合天津市人才引进规定的其他条件。</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3.</w:t>
      </w:r>
      <w:r w:rsidRPr="002C05E7">
        <w:rPr>
          <w:rFonts w:ascii="Arial" w:eastAsia="宋体" w:hAnsi="Arial" w:cs="Arial"/>
          <w:color w:val="000000"/>
          <w:kern w:val="0"/>
          <w:szCs w:val="21"/>
        </w:rPr>
        <w:t>具有副高级及以上专业技术职称，具有本科及以上学历及相应学位的人员，</w:t>
      </w:r>
      <w:r w:rsidRPr="002C05E7">
        <w:rPr>
          <w:rFonts w:ascii="Arial" w:eastAsia="宋体" w:hAnsi="Arial" w:cs="Arial"/>
          <w:color w:val="000000"/>
          <w:kern w:val="0"/>
          <w:szCs w:val="21"/>
        </w:rPr>
        <w:t>1972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18</w:t>
      </w:r>
      <w:r w:rsidRPr="002C05E7">
        <w:rPr>
          <w:rFonts w:ascii="Arial" w:eastAsia="宋体" w:hAnsi="Arial" w:cs="Arial"/>
          <w:color w:val="000000"/>
          <w:kern w:val="0"/>
          <w:szCs w:val="21"/>
        </w:rPr>
        <w:t>日及以后出生，外省市引进人员需符合天津市人才引进规定的其他条件。</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4.</w:t>
      </w:r>
      <w:r w:rsidRPr="002C05E7">
        <w:rPr>
          <w:rFonts w:ascii="Arial" w:eastAsia="宋体" w:hAnsi="Arial" w:cs="Arial"/>
          <w:color w:val="000000"/>
          <w:kern w:val="0"/>
          <w:szCs w:val="21"/>
        </w:rPr>
        <w:t>具有我市户籍且由本市应征入伍，服役满两年（含）以上，光荣退出现役的士兵，中共党员，</w:t>
      </w:r>
      <w:r w:rsidRPr="002C05E7">
        <w:rPr>
          <w:rFonts w:ascii="Arial" w:eastAsia="宋体" w:hAnsi="Arial" w:cs="Arial"/>
          <w:color w:val="000000"/>
          <w:kern w:val="0"/>
          <w:szCs w:val="21"/>
        </w:rPr>
        <w:t>1992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18</w:t>
      </w:r>
      <w:r w:rsidRPr="002C05E7">
        <w:rPr>
          <w:rFonts w:ascii="Arial" w:eastAsia="宋体" w:hAnsi="Arial" w:cs="Arial"/>
          <w:color w:val="000000"/>
          <w:kern w:val="0"/>
          <w:szCs w:val="21"/>
        </w:rPr>
        <w:t>日及以后出生。上述人员中不包含已按有关规定安置工作或自动放弃安置工作资格的退役士兵。</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（二）报考人员应具备以下条件</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1.</w:t>
      </w:r>
      <w:r w:rsidRPr="002C05E7">
        <w:rPr>
          <w:rFonts w:ascii="Arial" w:eastAsia="宋体" w:hAnsi="Arial" w:cs="Arial"/>
          <w:color w:val="000000"/>
          <w:kern w:val="0"/>
          <w:szCs w:val="21"/>
        </w:rPr>
        <w:t>具有中华人民共和国国籍，遵守宪法和法律，具有良好的品行；</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2.</w:t>
      </w:r>
      <w:r w:rsidRPr="002C05E7">
        <w:rPr>
          <w:rFonts w:ascii="Arial" w:eastAsia="宋体" w:hAnsi="Arial" w:cs="Arial"/>
          <w:color w:val="000000"/>
          <w:kern w:val="0"/>
          <w:szCs w:val="21"/>
        </w:rPr>
        <w:t>具有适应岗位要求的身体条件，能正常履职；</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3.</w:t>
      </w:r>
      <w:r w:rsidRPr="002C05E7">
        <w:rPr>
          <w:rFonts w:ascii="Arial" w:eastAsia="宋体" w:hAnsi="Arial" w:cs="Arial"/>
          <w:color w:val="000000"/>
          <w:kern w:val="0"/>
          <w:szCs w:val="21"/>
        </w:rPr>
        <w:t>热爱卫生健康事业，严格遵守职业道德规范；</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lastRenderedPageBreak/>
        <w:t>4.</w:t>
      </w:r>
      <w:r w:rsidRPr="002C05E7">
        <w:rPr>
          <w:rFonts w:ascii="Arial" w:eastAsia="宋体" w:hAnsi="Arial" w:cs="Arial"/>
          <w:color w:val="000000"/>
          <w:kern w:val="0"/>
          <w:szCs w:val="21"/>
        </w:rPr>
        <w:t>具有岗位所需的专业、技能及扎实的本专业理论知识，就业观念端正，服从分配；</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5.</w:t>
      </w:r>
      <w:r w:rsidRPr="002C05E7">
        <w:rPr>
          <w:rFonts w:ascii="Arial" w:eastAsia="宋体" w:hAnsi="Arial" w:cs="Arial"/>
          <w:color w:val="000000"/>
          <w:kern w:val="0"/>
          <w:szCs w:val="21"/>
        </w:rPr>
        <w:t>具有符合岗位要求的学历及相应学位（持有香港、澳门、台湾和国外院校毕业证书的人员，所学内容要与岗位需求相一致，且需出具教育部门的学历认证）。</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6.</w:t>
      </w:r>
      <w:r w:rsidRPr="002C05E7">
        <w:rPr>
          <w:rFonts w:ascii="Arial" w:eastAsia="宋体" w:hAnsi="Arial" w:cs="Arial"/>
          <w:color w:val="000000"/>
          <w:kern w:val="0"/>
          <w:szCs w:val="21"/>
        </w:rPr>
        <w:t>面向社会招收的住院医师如为普通高校应届毕业生的，</w:t>
      </w:r>
      <w:proofErr w:type="gramStart"/>
      <w:r w:rsidRPr="002C05E7">
        <w:rPr>
          <w:rFonts w:ascii="Arial" w:eastAsia="宋体" w:hAnsi="Arial" w:cs="Arial"/>
          <w:color w:val="000000"/>
          <w:kern w:val="0"/>
          <w:szCs w:val="21"/>
        </w:rPr>
        <w:t>其住培合格</w:t>
      </w:r>
      <w:proofErr w:type="gramEnd"/>
      <w:r w:rsidRPr="002C05E7">
        <w:rPr>
          <w:rFonts w:ascii="Arial" w:eastAsia="宋体" w:hAnsi="Arial" w:cs="Arial"/>
          <w:color w:val="000000"/>
          <w:kern w:val="0"/>
          <w:szCs w:val="21"/>
        </w:rPr>
        <w:t>当年在医疗卫生机构就业，按当年应届毕业生同等对待；经住</w:t>
      </w:r>
      <w:proofErr w:type="gramStart"/>
      <w:r w:rsidRPr="002C05E7">
        <w:rPr>
          <w:rFonts w:ascii="Arial" w:eastAsia="宋体" w:hAnsi="Arial" w:cs="Arial"/>
          <w:color w:val="000000"/>
          <w:kern w:val="0"/>
          <w:szCs w:val="21"/>
        </w:rPr>
        <w:t>培</w:t>
      </w:r>
      <w:proofErr w:type="gramEnd"/>
      <w:r w:rsidRPr="002C05E7">
        <w:rPr>
          <w:rFonts w:ascii="Arial" w:eastAsia="宋体" w:hAnsi="Arial" w:cs="Arial"/>
          <w:color w:val="000000"/>
          <w:kern w:val="0"/>
          <w:szCs w:val="21"/>
        </w:rPr>
        <w:t>合格的本科学历临床医师，按临床医学、口腔医学、中医专业学位硕士研究生同等对待（</w:t>
      </w:r>
      <w:proofErr w:type="gramStart"/>
      <w:r w:rsidRPr="002C05E7">
        <w:rPr>
          <w:rFonts w:ascii="Arial" w:eastAsia="宋体" w:hAnsi="Arial" w:cs="Arial"/>
          <w:color w:val="000000"/>
          <w:kern w:val="0"/>
          <w:szCs w:val="21"/>
        </w:rPr>
        <w:t>其中住培合格</w:t>
      </w:r>
      <w:proofErr w:type="gramEnd"/>
      <w:r w:rsidRPr="002C05E7">
        <w:rPr>
          <w:rFonts w:ascii="Arial" w:eastAsia="宋体" w:hAnsi="Arial" w:cs="Arial"/>
          <w:color w:val="000000"/>
          <w:kern w:val="0"/>
          <w:szCs w:val="21"/>
        </w:rPr>
        <w:t>证书中的培训专业原则上应当与招聘岗位的专业或类别要求相一致）。</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7.</w:t>
      </w:r>
      <w:r w:rsidRPr="002C05E7">
        <w:rPr>
          <w:rFonts w:ascii="Arial" w:eastAsia="宋体" w:hAnsi="Arial" w:cs="Arial"/>
          <w:color w:val="000000"/>
          <w:kern w:val="0"/>
          <w:szCs w:val="21"/>
        </w:rPr>
        <w:t>各招聘岗位所需的具体资格条件详见计划表。</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（三）凡有下列情形之一者，不得报考：</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1.</w:t>
      </w:r>
      <w:r w:rsidRPr="002C05E7">
        <w:rPr>
          <w:rFonts w:ascii="Arial" w:eastAsia="宋体" w:hAnsi="Arial" w:cs="Arial"/>
          <w:color w:val="000000"/>
          <w:kern w:val="0"/>
          <w:szCs w:val="21"/>
        </w:rPr>
        <w:t>受过刑事处罚或正在接受立案审查的；</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2.</w:t>
      </w:r>
      <w:r w:rsidRPr="002C05E7">
        <w:rPr>
          <w:rFonts w:ascii="Arial" w:eastAsia="宋体" w:hAnsi="Arial" w:cs="Arial"/>
          <w:color w:val="000000"/>
          <w:kern w:val="0"/>
          <w:szCs w:val="21"/>
        </w:rPr>
        <w:t>尚未解除党纪、政纪处分的；</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3.</w:t>
      </w:r>
      <w:r w:rsidRPr="002C05E7">
        <w:rPr>
          <w:rFonts w:ascii="Arial" w:eastAsia="宋体" w:hAnsi="Arial" w:cs="Arial"/>
          <w:color w:val="000000"/>
          <w:kern w:val="0"/>
          <w:szCs w:val="21"/>
        </w:rPr>
        <w:t>被开除公职的；</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4.</w:t>
      </w:r>
      <w:r w:rsidRPr="002C05E7">
        <w:rPr>
          <w:rFonts w:ascii="Arial" w:eastAsia="宋体" w:hAnsi="Arial" w:cs="Arial"/>
          <w:color w:val="000000"/>
          <w:kern w:val="0"/>
          <w:szCs w:val="21"/>
        </w:rPr>
        <w:t>现役军人；</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5.</w:t>
      </w:r>
      <w:r w:rsidRPr="002C05E7">
        <w:rPr>
          <w:rFonts w:ascii="Arial" w:eastAsia="宋体" w:hAnsi="Arial" w:cs="Arial"/>
          <w:color w:val="000000"/>
          <w:kern w:val="0"/>
          <w:szCs w:val="21"/>
        </w:rPr>
        <w:t>在公务员招考和事业单位公开招聘中被认定有作弊行为，在禁考期限内的；</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6.</w:t>
      </w:r>
      <w:r w:rsidRPr="002C05E7">
        <w:rPr>
          <w:rFonts w:ascii="Arial" w:eastAsia="宋体" w:hAnsi="Arial" w:cs="Arial"/>
          <w:color w:val="000000"/>
          <w:kern w:val="0"/>
          <w:szCs w:val="21"/>
        </w:rPr>
        <w:t>列入失信联合惩戒对象名单被依法限制招聘为事业单位工作人员的；</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7.</w:t>
      </w:r>
      <w:r w:rsidRPr="002C05E7">
        <w:rPr>
          <w:rFonts w:ascii="Arial" w:eastAsia="宋体" w:hAnsi="Arial" w:cs="Arial"/>
          <w:color w:val="000000"/>
          <w:kern w:val="0"/>
          <w:szCs w:val="21"/>
        </w:rPr>
        <w:t>法律法规规定不得招聘到事业单位的其他情形。</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四、招聘信息发布及工作程序</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（一）博士研究生、高层次人才及儿科专业岗位</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1.</w:t>
      </w:r>
      <w:r w:rsidRPr="002C05E7">
        <w:rPr>
          <w:rFonts w:ascii="Arial" w:eastAsia="宋体" w:hAnsi="Arial" w:cs="Arial"/>
          <w:color w:val="000000"/>
          <w:kern w:val="0"/>
          <w:szCs w:val="21"/>
        </w:rPr>
        <w:t>招聘信息发布及时间</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18</w:t>
      </w:r>
      <w:r w:rsidRPr="002C05E7">
        <w:rPr>
          <w:rFonts w:ascii="Arial" w:eastAsia="宋体" w:hAnsi="Arial" w:cs="Arial"/>
          <w:color w:val="000000"/>
          <w:kern w:val="0"/>
          <w:szCs w:val="21"/>
        </w:rPr>
        <w:t>日，在天津市卫生健康委员会网站（</w:t>
      </w:r>
      <w:r w:rsidRPr="002C05E7">
        <w:rPr>
          <w:rFonts w:ascii="Arial" w:eastAsia="宋体" w:hAnsi="Arial" w:cs="Arial"/>
          <w:color w:val="000000"/>
          <w:kern w:val="0"/>
          <w:szCs w:val="21"/>
        </w:rPr>
        <w:t>wsjk.tj.gov.cn</w:t>
      </w:r>
      <w:r w:rsidRPr="002C05E7">
        <w:rPr>
          <w:rFonts w:ascii="Arial" w:eastAsia="宋体" w:hAnsi="Arial" w:cs="Arial"/>
          <w:color w:val="000000"/>
          <w:kern w:val="0"/>
          <w:szCs w:val="21"/>
        </w:rPr>
        <w:t>）、天津卫</w:t>
      </w:r>
      <w:proofErr w:type="gramStart"/>
      <w:r w:rsidRPr="002C05E7">
        <w:rPr>
          <w:rFonts w:ascii="Arial" w:eastAsia="宋体" w:hAnsi="Arial" w:cs="Arial"/>
          <w:color w:val="000000"/>
          <w:kern w:val="0"/>
          <w:szCs w:val="21"/>
        </w:rPr>
        <w:t>生人才</w:t>
      </w:r>
      <w:proofErr w:type="gramEnd"/>
      <w:r w:rsidRPr="002C05E7">
        <w:rPr>
          <w:rFonts w:ascii="Arial" w:eastAsia="宋体" w:hAnsi="Arial" w:cs="Arial"/>
          <w:color w:val="000000"/>
          <w:kern w:val="0"/>
          <w:szCs w:val="21"/>
        </w:rPr>
        <w:t>网站（</w:t>
      </w:r>
      <w:r w:rsidRPr="002C05E7">
        <w:rPr>
          <w:rFonts w:ascii="Arial" w:eastAsia="宋体" w:hAnsi="Arial" w:cs="Arial"/>
          <w:color w:val="000000"/>
          <w:kern w:val="0"/>
          <w:szCs w:val="21"/>
        </w:rPr>
        <w:t>www.tjwsrc.com</w:t>
      </w:r>
      <w:r w:rsidRPr="002C05E7">
        <w:rPr>
          <w:rFonts w:ascii="Arial" w:eastAsia="宋体" w:hAnsi="Arial" w:cs="Arial"/>
          <w:color w:val="000000"/>
          <w:kern w:val="0"/>
          <w:szCs w:val="21"/>
        </w:rPr>
        <w:t>）及我单位网站（</w:t>
      </w:r>
      <w:r w:rsidRPr="002C05E7">
        <w:rPr>
          <w:rFonts w:ascii="Arial" w:eastAsia="宋体" w:hAnsi="Arial" w:cs="Arial"/>
          <w:color w:val="000000"/>
          <w:kern w:val="0"/>
          <w:szCs w:val="21"/>
        </w:rPr>
        <w:t>www.umc.net.cn</w:t>
      </w:r>
      <w:r w:rsidRPr="002C05E7">
        <w:rPr>
          <w:rFonts w:ascii="Arial" w:eastAsia="宋体" w:hAnsi="Arial" w:cs="Arial"/>
          <w:color w:val="000000"/>
          <w:kern w:val="0"/>
          <w:szCs w:val="21"/>
        </w:rPr>
        <w:t>）发布招聘公告和招聘计划。报名有效期至</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11</w:t>
      </w:r>
      <w:r w:rsidRPr="002C05E7">
        <w:rPr>
          <w:rFonts w:ascii="Arial" w:eastAsia="宋体" w:hAnsi="Arial" w:cs="Arial"/>
          <w:color w:val="000000"/>
          <w:kern w:val="0"/>
          <w:szCs w:val="21"/>
        </w:rPr>
        <w:t>月</w:t>
      </w:r>
      <w:r w:rsidRPr="002C05E7">
        <w:rPr>
          <w:rFonts w:ascii="Arial" w:eastAsia="宋体" w:hAnsi="Arial" w:cs="Arial"/>
          <w:color w:val="000000"/>
          <w:kern w:val="0"/>
          <w:szCs w:val="21"/>
        </w:rPr>
        <w:t>31</w:t>
      </w:r>
      <w:r w:rsidRPr="002C05E7">
        <w:rPr>
          <w:rFonts w:ascii="Arial" w:eastAsia="宋体" w:hAnsi="Arial" w:cs="Arial"/>
          <w:color w:val="000000"/>
          <w:kern w:val="0"/>
          <w:szCs w:val="21"/>
        </w:rPr>
        <w:t>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2.</w:t>
      </w:r>
      <w:r w:rsidRPr="002C05E7">
        <w:rPr>
          <w:rFonts w:ascii="Arial" w:eastAsia="宋体" w:hAnsi="Arial" w:cs="Arial"/>
          <w:color w:val="000000"/>
          <w:kern w:val="0"/>
          <w:szCs w:val="21"/>
        </w:rPr>
        <w:t>报名方式</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w:t>
      </w:r>
      <w:r w:rsidRPr="002C05E7">
        <w:rPr>
          <w:rFonts w:ascii="Arial" w:eastAsia="宋体" w:hAnsi="Arial" w:cs="Arial"/>
          <w:color w:val="000000"/>
          <w:kern w:val="0"/>
          <w:szCs w:val="21"/>
        </w:rPr>
        <w:t>1</w:t>
      </w:r>
      <w:r w:rsidRPr="002C05E7">
        <w:rPr>
          <w:rFonts w:ascii="Arial" w:eastAsia="宋体" w:hAnsi="Arial" w:cs="Arial"/>
          <w:color w:val="000000"/>
          <w:kern w:val="0"/>
          <w:szCs w:val="21"/>
        </w:rPr>
        <w:t>）报名时间</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第一轮报名时间自信息发布之日起至</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4</w:t>
      </w:r>
      <w:r w:rsidRPr="002C05E7">
        <w:rPr>
          <w:rFonts w:ascii="Arial" w:eastAsia="宋体" w:hAnsi="Arial" w:cs="Arial"/>
          <w:color w:val="000000"/>
          <w:kern w:val="0"/>
          <w:szCs w:val="21"/>
        </w:rPr>
        <w:t>月</w:t>
      </w:r>
      <w:r w:rsidRPr="002C05E7">
        <w:rPr>
          <w:rFonts w:ascii="Arial" w:eastAsia="宋体" w:hAnsi="Arial" w:cs="Arial"/>
          <w:color w:val="000000"/>
          <w:kern w:val="0"/>
          <w:szCs w:val="21"/>
        </w:rPr>
        <w:t>18</w:t>
      </w:r>
      <w:r w:rsidRPr="002C05E7">
        <w:rPr>
          <w:rFonts w:ascii="Arial" w:eastAsia="宋体" w:hAnsi="Arial" w:cs="Arial"/>
          <w:color w:val="000000"/>
          <w:kern w:val="0"/>
          <w:szCs w:val="21"/>
        </w:rPr>
        <w:t>日下午</w:t>
      </w:r>
      <w:r w:rsidRPr="002C05E7">
        <w:rPr>
          <w:rFonts w:ascii="Arial" w:eastAsia="宋体" w:hAnsi="Arial" w:cs="Arial"/>
          <w:color w:val="000000"/>
          <w:kern w:val="0"/>
          <w:szCs w:val="21"/>
        </w:rPr>
        <w:t>5:00</w:t>
      </w:r>
      <w:r w:rsidRPr="002C05E7">
        <w:rPr>
          <w:rFonts w:ascii="Arial" w:eastAsia="宋体" w:hAnsi="Arial" w:cs="Arial"/>
          <w:color w:val="000000"/>
          <w:kern w:val="0"/>
          <w:szCs w:val="21"/>
        </w:rPr>
        <w:t>止。如第一轮未招满，相关信息随时在我单位网站（</w:t>
      </w:r>
      <w:r w:rsidRPr="002C05E7">
        <w:rPr>
          <w:rFonts w:ascii="Arial" w:eastAsia="宋体" w:hAnsi="Arial" w:cs="Arial"/>
          <w:color w:val="000000"/>
          <w:kern w:val="0"/>
          <w:szCs w:val="21"/>
        </w:rPr>
        <w:t>www.umc.net.cn</w:t>
      </w:r>
      <w:r w:rsidRPr="002C05E7">
        <w:rPr>
          <w:rFonts w:ascii="Arial" w:eastAsia="宋体" w:hAnsi="Arial" w:cs="Arial"/>
          <w:color w:val="000000"/>
          <w:kern w:val="0"/>
          <w:szCs w:val="21"/>
        </w:rPr>
        <w:t>）发布。</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w:t>
      </w:r>
      <w:r w:rsidRPr="002C05E7">
        <w:rPr>
          <w:rFonts w:ascii="Arial" w:eastAsia="宋体" w:hAnsi="Arial" w:cs="Arial"/>
          <w:color w:val="000000"/>
          <w:kern w:val="0"/>
          <w:szCs w:val="21"/>
        </w:rPr>
        <w:t>2</w:t>
      </w:r>
      <w:r w:rsidRPr="002C05E7">
        <w:rPr>
          <w:rFonts w:ascii="Arial" w:eastAsia="宋体" w:hAnsi="Arial" w:cs="Arial"/>
          <w:color w:val="000000"/>
          <w:kern w:val="0"/>
          <w:szCs w:val="21"/>
        </w:rPr>
        <w:t>）报名方式：采取网上报名或现场报名。</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微软雅黑" w:eastAsia="微软雅黑" w:hAnsi="微软雅黑" w:cs="微软雅黑" w:hint="eastAsia"/>
          <w:color w:val="000000"/>
          <w:kern w:val="0"/>
          <w:szCs w:val="21"/>
        </w:rPr>
        <w:t>①</w:t>
      </w:r>
      <w:r w:rsidRPr="002C05E7">
        <w:rPr>
          <w:rFonts w:ascii="Arial" w:eastAsia="宋体" w:hAnsi="Arial" w:cs="Arial"/>
          <w:color w:val="000000"/>
          <w:kern w:val="0"/>
          <w:szCs w:val="21"/>
        </w:rPr>
        <w:t>网上报名：请投递至专用邮箱，邮箱地址为</w:t>
      </w:r>
      <w:r w:rsidRPr="002C05E7">
        <w:rPr>
          <w:rFonts w:ascii="Arial" w:eastAsia="宋体" w:hAnsi="Arial" w:cs="Arial"/>
          <w:color w:val="000000"/>
          <w:kern w:val="0"/>
          <w:szCs w:val="21"/>
        </w:rPr>
        <w:t>srmyyrsc2@tj.gov.cn</w:t>
      </w:r>
      <w:r w:rsidRPr="002C05E7">
        <w:rPr>
          <w:rFonts w:ascii="Arial" w:eastAsia="宋体" w:hAnsi="Arial" w:cs="Arial"/>
          <w:color w:val="000000"/>
          <w:kern w:val="0"/>
          <w:szCs w:val="21"/>
        </w:rPr>
        <w:t>。邮件主题及附件文件名：</w:t>
      </w:r>
      <w:r w:rsidRPr="002C05E7">
        <w:rPr>
          <w:rFonts w:ascii="Arial" w:eastAsia="宋体" w:hAnsi="Arial" w:cs="Arial"/>
          <w:color w:val="000000"/>
          <w:kern w:val="0"/>
          <w:szCs w:val="21"/>
        </w:rPr>
        <w:t>“</w:t>
      </w:r>
      <w:r w:rsidRPr="002C05E7">
        <w:rPr>
          <w:rFonts w:ascii="Arial" w:eastAsia="宋体" w:hAnsi="Arial" w:cs="Arial"/>
          <w:color w:val="000000"/>
          <w:kern w:val="0"/>
          <w:szCs w:val="21"/>
        </w:rPr>
        <w:t>岗位</w:t>
      </w:r>
      <w:r w:rsidRPr="002C05E7">
        <w:rPr>
          <w:rFonts w:ascii="Arial" w:eastAsia="宋体" w:hAnsi="Arial" w:cs="Arial"/>
          <w:color w:val="000000"/>
          <w:kern w:val="0"/>
          <w:szCs w:val="21"/>
        </w:rPr>
        <w:t>-</w:t>
      </w:r>
      <w:r w:rsidRPr="002C05E7">
        <w:rPr>
          <w:rFonts w:ascii="Arial" w:eastAsia="宋体" w:hAnsi="Arial" w:cs="Arial"/>
          <w:color w:val="000000"/>
          <w:kern w:val="0"/>
          <w:szCs w:val="21"/>
        </w:rPr>
        <w:t>姓名</w:t>
      </w:r>
      <w:r w:rsidRPr="002C05E7">
        <w:rPr>
          <w:rFonts w:ascii="Arial" w:eastAsia="宋体" w:hAnsi="Arial" w:cs="Arial"/>
          <w:color w:val="000000"/>
          <w:kern w:val="0"/>
          <w:szCs w:val="21"/>
        </w:rPr>
        <w:t>”</w:t>
      </w:r>
      <w:r w:rsidRPr="002C05E7">
        <w:rPr>
          <w:rFonts w:ascii="Arial" w:eastAsia="宋体" w:hAnsi="Arial" w:cs="Arial"/>
          <w:color w:val="000000"/>
          <w:kern w:val="0"/>
          <w:szCs w:val="21"/>
        </w:rPr>
        <w:t>。报名截止时间以邮件发送时间为准。</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微软雅黑" w:eastAsia="微软雅黑" w:hAnsi="微软雅黑" w:cs="微软雅黑" w:hint="eastAsia"/>
          <w:color w:val="000000"/>
          <w:kern w:val="0"/>
          <w:szCs w:val="21"/>
        </w:rPr>
        <w:t>②</w:t>
      </w:r>
      <w:r w:rsidRPr="002C05E7">
        <w:rPr>
          <w:rFonts w:ascii="Arial" w:eastAsia="宋体" w:hAnsi="Arial" w:cs="Arial"/>
          <w:color w:val="000000"/>
          <w:kern w:val="0"/>
          <w:szCs w:val="21"/>
        </w:rPr>
        <w:t>现场报名：我单位人事部门：天津市红桥区</w:t>
      </w:r>
      <w:proofErr w:type="gramStart"/>
      <w:r w:rsidRPr="002C05E7">
        <w:rPr>
          <w:rFonts w:ascii="Arial" w:eastAsia="宋体" w:hAnsi="Arial" w:cs="Arial"/>
          <w:color w:val="000000"/>
          <w:kern w:val="0"/>
          <w:szCs w:val="21"/>
        </w:rPr>
        <w:t>芥</w:t>
      </w:r>
      <w:proofErr w:type="gramEnd"/>
      <w:r w:rsidRPr="002C05E7">
        <w:rPr>
          <w:rFonts w:ascii="Arial" w:eastAsia="宋体" w:hAnsi="Arial" w:cs="Arial"/>
          <w:color w:val="000000"/>
          <w:kern w:val="0"/>
          <w:szCs w:val="21"/>
        </w:rPr>
        <w:t>园道</w:t>
      </w:r>
      <w:r w:rsidRPr="002C05E7">
        <w:rPr>
          <w:rFonts w:ascii="Arial" w:eastAsia="宋体" w:hAnsi="Arial" w:cs="Arial"/>
          <w:color w:val="000000"/>
          <w:kern w:val="0"/>
          <w:szCs w:val="21"/>
        </w:rPr>
        <w:t>190</w:t>
      </w:r>
      <w:r w:rsidRPr="002C05E7">
        <w:rPr>
          <w:rFonts w:ascii="Arial" w:eastAsia="宋体" w:hAnsi="Arial" w:cs="Arial"/>
          <w:color w:val="000000"/>
          <w:kern w:val="0"/>
          <w:szCs w:val="21"/>
        </w:rPr>
        <w:t>号</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lastRenderedPageBreak/>
        <w:t>（</w:t>
      </w:r>
      <w:r w:rsidRPr="002C05E7">
        <w:rPr>
          <w:rFonts w:ascii="Arial" w:eastAsia="宋体" w:hAnsi="Arial" w:cs="Arial"/>
          <w:color w:val="000000"/>
          <w:kern w:val="0"/>
          <w:szCs w:val="21"/>
        </w:rPr>
        <w:t>3</w:t>
      </w:r>
      <w:r w:rsidRPr="002C05E7">
        <w:rPr>
          <w:rFonts w:ascii="Arial" w:eastAsia="宋体" w:hAnsi="Arial" w:cs="Arial"/>
          <w:color w:val="000000"/>
          <w:kern w:val="0"/>
          <w:szCs w:val="21"/>
        </w:rPr>
        <w:t>）所需提交的材料</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微软雅黑" w:eastAsia="微软雅黑" w:hAnsi="微软雅黑" w:cs="微软雅黑" w:hint="eastAsia"/>
          <w:color w:val="000000"/>
          <w:kern w:val="0"/>
          <w:szCs w:val="21"/>
        </w:rPr>
        <w:t>①</w:t>
      </w:r>
      <w:r w:rsidRPr="002C05E7">
        <w:rPr>
          <w:rFonts w:ascii="Arial" w:eastAsia="宋体" w:hAnsi="Arial" w:cs="Arial"/>
          <w:color w:val="000000"/>
          <w:kern w:val="0"/>
          <w:szCs w:val="21"/>
        </w:rPr>
        <w:t>个人简历电子版（</w:t>
      </w:r>
      <w:r w:rsidRPr="002C05E7">
        <w:rPr>
          <w:rFonts w:ascii="Arial" w:eastAsia="宋体" w:hAnsi="Arial" w:cs="Arial"/>
          <w:color w:val="000000"/>
          <w:kern w:val="0"/>
          <w:szCs w:val="21"/>
        </w:rPr>
        <w:t>pdf</w:t>
      </w:r>
      <w:r w:rsidRPr="002C05E7">
        <w:rPr>
          <w:rFonts w:ascii="Arial" w:eastAsia="宋体" w:hAnsi="Arial" w:cs="Arial"/>
          <w:color w:val="000000"/>
          <w:kern w:val="0"/>
          <w:szCs w:val="21"/>
        </w:rPr>
        <w:t>版）；</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微软雅黑" w:eastAsia="微软雅黑" w:hAnsi="微软雅黑" w:cs="微软雅黑" w:hint="eastAsia"/>
          <w:color w:val="000000"/>
          <w:kern w:val="0"/>
          <w:szCs w:val="21"/>
        </w:rPr>
        <w:t>②</w:t>
      </w:r>
      <w:r w:rsidRPr="002C05E7">
        <w:rPr>
          <w:rFonts w:ascii="Arial" w:eastAsia="宋体" w:hAnsi="Arial" w:cs="Arial"/>
          <w:color w:val="000000"/>
          <w:kern w:val="0"/>
          <w:szCs w:val="21"/>
        </w:rPr>
        <w:t>应届生提供毕业生就业推荐表电子版（</w:t>
      </w:r>
      <w:r w:rsidRPr="002C05E7">
        <w:rPr>
          <w:rFonts w:ascii="Arial" w:eastAsia="宋体" w:hAnsi="Arial" w:cs="Arial"/>
          <w:color w:val="000000"/>
          <w:kern w:val="0"/>
          <w:szCs w:val="21"/>
        </w:rPr>
        <w:t>pdf</w:t>
      </w:r>
      <w:r w:rsidRPr="002C05E7">
        <w:rPr>
          <w:rFonts w:ascii="Arial" w:eastAsia="宋体" w:hAnsi="Arial" w:cs="Arial"/>
          <w:color w:val="000000"/>
          <w:kern w:val="0"/>
          <w:szCs w:val="21"/>
        </w:rPr>
        <w:t>版），往届生提供毕业证及学位证书电子版（</w:t>
      </w:r>
      <w:r w:rsidRPr="002C05E7">
        <w:rPr>
          <w:rFonts w:ascii="Arial" w:eastAsia="宋体" w:hAnsi="Arial" w:cs="Arial"/>
          <w:color w:val="000000"/>
          <w:kern w:val="0"/>
          <w:szCs w:val="21"/>
        </w:rPr>
        <w:t>pdf</w:t>
      </w:r>
      <w:r w:rsidRPr="002C05E7">
        <w:rPr>
          <w:rFonts w:ascii="Arial" w:eastAsia="宋体" w:hAnsi="Arial" w:cs="Arial"/>
          <w:color w:val="000000"/>
          <w:kern w:val="0"/>
          <w:szCs w:val="21"/>
        </w:rPr>
        <w:t>版）；</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微软雅黑" w:eastAsia="微软雅黑" w:hAnsi="微软雅黑" w:cs="微软雅黑" w:hint="eastAsia"/>
          <w:color w:val="000000"/>
          <w:kern w:val="0"/>
          <w:szCs w:val="21"/>
        </w:rPr>
        <w:t>③</w:t>
      </w:r>
      <w:r w:rsidRPr="002C05E7">
        <w:rPr>
          <w:rFonts w:ascii="Arial" w:eastAsia="宋体" w:hAnsi="Arial" w:cs="Arial"/>
          <w:color w:val="000000"/>
          <w:kern w:val="0"/>
          <w:szCs w:val="21"/>
        </w:rPr>
        <w:t>身份证扫描件（</w:t>
      </w:r>
      <w:r w:rsidRPr="002C05E7">
        <w:rPr>
          <w:rFonts w:ascii="Arial" w:eastAsia="宋体" w:hAnsi="Arial" w:cs="Arial"/>
          <w:color w:val="000000"/>
          <w:kern w:val="0"/>
          <w:szCs w:val="21"/>
        </w:rPr>
        <w:t>pdf</w:t>
      </w:r>
      <w:r w:rsidRPr="002C05E7">
        <w:rPr>
          <w:rFonts w:ascii="Arial" w:eastAsia="宋体" w:hAnsi="Arial" w:cs="Arial"/>
          <w:color w:val="000000"/>
          <w:kern w:val="0"/>
          <w:szCs w:val="21"/>
        </w:rPr>
        <w:t>版，正反面在一页）；</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微软雅黑" w:eastAsia="微软雅黑" w:hAnsi="微软雅黑" w:cs="微软雅黑" w:hint="eastAsia"/>
          <w:color w:val="000000"/>
          <w:kern w:val="0"/>
          <w:szCs w:val="21"/>
        </w:rPr>
        <w:t>④</w:t>
      </w:r>
      <w:r w:rsidRPr="002C05E7">
        <w:rPr>
          <w:rFonts w:ascii="Arial" w:eastAsia="宋体" w:hAnsi="Arial" w:cs="Arial"/>
          <w:color w:val="000000"/>
          <w:kern w:val="0"/>
          <w:szCs w:val="21"/>
        </w:rPr>
        <w:t>其它需提供的相关佐证材料电子版（详见招聘计划中其他要求）。</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3.</w:t>
      </w:r>
      <w:r w:rsidRPr="002C05E7">
        <w:rPr>
          <w:rFonts w:ascii="Arial" w:eastAsia="宋体" w:hAnsi="Arial" w:cs="Arial"/>
          <w:color w:val="000000"/>
          <w:kern w:val="0"/>
          <w:szCs w:val="21"/>
        </w:rPr>
        <w:t>资格审查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在考核前，对报考人员进行资格审查，我单位通过邮件、短信等方式告知审查结果，经审查合格人员方可参加单位组织的考核。</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4.</w:t>
      </w:r>
      <w:r w:rsidRPr="002C05E7">
        <w:rPr>
          <w:rFonts w:ascii="Arial" w:eastAsia="宋体" w:hAnsi="Arial" w:cs="Arial"/>
          <w:color w:val="000000"/>
          <w:kern w:val="0"/>
          <w:szCs w:val="21"/>
        </w:rPr>
        <w:t>考核</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采用直接面试的方式进行考核。主要考核应聘者的工作业绩、业务能力和综合素质，考核成绩满分为</w:t>
      </w:r>
      <w:r w:rsidRPr="002C05E7">
        <w:rPr>
          <w:rFonts w:ascii="Arial" w:eastAsia="宋体" w:hAnsi="Arial" w:cs="Arial"/>
          <w:color w:val="000000"/>
          <w:kern w:val="0"/>
          <w:szCs w:val="21"/>
        </w:rPr>
        <w:t>100</w:t>
      </w:r>
      <w:r w:rsidRPr="002C05E7">
        <w:rPr>
          <w:rFonts w:ascii="Arial" w:eastAsia="宋体" w:hAnsi="Arial" w:cs="Arial"/>
          <w:color w:val="000000"/>
          <w:kern w:val="0"/>
          <w:szCs w:val="21"/>
        </w:rPr>
        <w:t>分，低于</w:t>
      </w:r>
      <w:r w:rsidRPr="002C05E7">
        <w:rPr>
          <w:rFonts w:ascii="Arial" w:eastAsia="宋体" w:hAnsi="Arial" w:cs="Arial"/>
          <w:color w:val="000000"/>
          <w:kern w:val="0"/>
          <w:szCs w:val="21"/>
        </w:rPr>
        <w:t>60</w:t>
      </w:r>
      <w:r w:rsidRPr="002C05E7">
        <w:rPr>
          <w:rFonts w:ascii="Arial" w:eastAsia="宋体" w:hAnsi="Arial" w:cs="Arial"/>
          <w:color w:val="000000"/>
          <w:kern w:val="0"/>
          <w:szCs w:val="21"/>
        </w:rPr>
        <w:t>分的不予进入下一招聘环节。</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5.</w:t>
      </w:r>
      <w:r w:rsidRPr="002C05E7">
        <w:rPr>
          <w:rFonts w:ascii="Arial" w:eastAsia="宋体" w:hAnsi="Arial" w:cs="Arial"/>
          <w:color w:val="000000"/>
          <w:kern w:val="0"/>
          <w:szCs w:val="21"/>
        </w:rPr>
        <w:t>体检</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按照考核成绩由高分到低分排序，按各岗位招聘数与进入体检人数</w:t>
      </w:r>
      <w:r w:rsidRPr="002C05E7">
        <w:rPr>
          <w:rFonts w:ascii="Arial" w:eastAsia="宋体" w:hAnsi="Arial" w:cs="Arial"/>
          <w:color w:val="000000"/>
          <w:kern w:val="0"/>
          <w:szCs w:val="21"/>
        </w:rPr>
        <w:t>1:1</w:t>
      </w:r>
      <w:r w:rsidRPr="002C05E7">
        <w:rPr>
          <w:rFonts w:ascii="Arial" w:eastAsia="宋体" w:hAnsi="Arial" w:cs="Arial"/>
          <w:color w:val="000000"/>
          <w:kern w:val="0"/>
          <w:szCs w:val="21"/>
        </w:rPr>
        <w:t>的比例确定参加体检人员。体检的项目、标准，参照国家统一规定的公务员录用体检标准和规程执行。体检不合格或放弃的，我单位按考核成绩由高到低一次性递补。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6.</w:t>
      </w:r>
      <w:r w:rsidRPr="002C05E7">
        <w:rPr>
          <w:rFonts w:ascii="Arial" w:eastAsia="宋体" w:hAnsi="Arial" w:cs="Arial"/>
          <w:color w:val="000000"/>
          <w:kern w:val="0"/>
          <w:szCs w:val="21"/>
        </w:rPr>
        <w:t>考察</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考察由我单位组织实施，根据拟聘用岗位的要求，可采取查阅档案、函调等多种形式，全面了解被考察对象的政治思想、道德品质、能力素质、学习及表现等情况。考察不合格或放弃的，我单位按考核成绩由高到低一次性递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7.</w:t>
      </w:r>
      <w:r w:rsidRPr="002C05E7">
        <w:rPr>
          <w:rFonts w:ascii="Arial" w:eastAsia="宋体" w:hAnsi="Arial" w:cs="Arial"/>
          <w:color w:val="000000"/>
          <w:kern w:val="0"/>
          <w:szCs w:val="21"/>
        </w:rPr>
        <w:t>公示及聘用</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根据考核和体检、考察结果，经我单位党委集体研究决定后，确定拟聘用人员名单，按有关规定在公告发布网站进行对拟聘用人员信息公示工作，公示范围与招聘公告发布范围一致。公示期为</w:t>
      </w:r>
      <w:r w:rsidRPr="002C05E7">
        <w:rPr>
          <w:rFonts w:ascii="Arial" w:eastAsia="宋体" w:hAnsi="Arial" w:cs="Arial"/>
          <w:color w:val="000000"/>
          <w:kern w:val="0"/>
          <w:szCs w:val="21"/>
        </w:rPr>
        <w:t>7</w:t>
      </w:r>
      <w:r w:rsidRPr="002C05E7">
        <w:rPr>
          <w:rFonts w:ascii="Arial" w:eastAsia="宋体" w:hAnsi="Arial" w:cs="Arial"/>
          <w:color w:val="000000"/>
          <w:kern w:val="0"/>
          <w:szCs w:val="21"/>
        </w:rPr>
        <w:t>个工作日。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公示期满后，对没有异议或者反映的问题不影响聘用的，我单位与招聘人员签订就业协议，并按照有关程序办理聘用手续。</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我单位限定于</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12</w:t>
      </w:r>
      <w:r w:rsidRPr="002C05E7">
        <w:rPr>
          <w:rFonts w:ascii="Arial" w:eastAsia="宋体" w:hAnsi="Arial" w:cs="Arial"/>
          <w:color w:val="000000"/>
          <w:kern w:val="0"/>
          <w:szCs w:val="21"/>
        </w:rPr>
        <w:t>月</w:t>
      </w:r>
      <w:r w:rsidRPr="002C05E7">
        <w:rPr>
          <w:rFonts w:ascii="Arial" w:eastAsia="宋体" w:hAnsi="Arial" w:cs="Arial"/>
          <w:color w:val="000000"/>
          <w:kern w:val="0"/>
          <w:szCs w:val="21"/>
        </w:rPr>
        <w:t>31</w:t>
      </w:r>
      <w:r w:rsidRPr="002C05E7">
        <w:rPr>
          <w:rFonts w:ascii="Arial" w:eastAsia="宋体" w:hAnsi="Arial" w:cs="Arial"/>
          <w:color w:val="000000"/>
          <w:kern w:val="0"/>
          <w:szCs w:val="21"/>
        </w:rPr>
        <w:t>日前完成相关聘用手续，因应聘人员原因不能在限定时限内完成相关聘用手续，视为自动放弃，将不予聘用。如遇特殊情况，经我单位研究后，可适当延长完成相关聘用手续期限。</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lastRenderedPageBreak/>
        <w:t>对在报名、审核、体检、证书审验、公示及聘用等环节中发现弄虚作假或与各招聘岗位条件不符合者取消聘用资格，以及在招聘各环节出现岗位空缺的情形，按照成绩一次性递补。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（二）其它招聘岗位</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1.</w:t>
      </w:r>
      <w:r w:rsidRPr="002C05E7">
        <w:rPr>
          <w:rFonts w:ascii="Arial" w:eastAsia="宋体" w:hAnsi="Arial" w:cs="Arial"/>
          <w:color w:val="000000"/>
          <w:kern w:val="0"/>
          <w:szCs w:val="21"/>
        </w:rPr>
        <w:t>招聘信息发布及时间</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18</w:t>
      </w:r>
      <w:r w:rsidRPr="002C05E7">
        <w:rPr>
          <w:rFonts w:ascii="Arial" w:eastAsia="宋体" w:hAnsi="Arial" w:cs="Arial"/>
          <w:color w:val="000000"/>
          <w:kern w:val="0"/>
          <w:szCs w:val="21"/>
        </w:rPr>
        <w:t>日，在天津市卫生健康委员会网站（</w:t>
      </w:r>
      <w:r w:rsidRPr="002C05E7">
        <w:rPr>
          <w:rFonts w:ascii="Arial" w:eastAsia="宋体" w:hAnsi="Arial" w:cs="Arial"/>
          <w:color w:val="000000"/>
          <w:kern w:val="0"/>
          <w:szCs w:val="21"/>
        </w:rPr>
        <w:t>wsjk.tj.gov.cn</w:t>
      </w:r>
      <w:r w:rsidRPr="002C05E7">
        <w:rPr>
          <w:rFonts w:ascii="Arial" w:eastAsia="宋体" w:hAnsi="Arial" w:cs="Arial"/>
          <w:color w:val="000000"/>
          <w:kern w:val="0"/>
          <w:szCs w:val="21"/>
        </w:rPr>
        <w:t>）、天津卫</w:t>
      </w:r>
      <w:proofErr w:type="gramStart"/>
      <w:r w:rsidRPr="002C05E7">
        <w:rPr>
          <w:rFonts w:ascii="Arial" w:eastAsia="宋体" w:hAnsi="Arial" w:cs="Arial"/>
          <w:color w:val="000000"/>
          <w:kern w:val="0"/>
          <w:szCs w:val="21"/>
        </w:rPr>
        <w:t>生人才</w:t>
      </w:r>
      <w:proofErr w:type="gramEnd"/>
      <w:r w:rsidRPr="002C05E7">
        <w:rPr>
          <w:rFonts w:ascii="Arial" w:eastAsia="宋体" w:hAnsi="Arial" w:cs="Arial"/>
          <w:color w:val="000000"/>
          <w:kern w:val="0"/>
          <w:szCs w:val="21"/>
        </w:rPr>
        <w:t>网站（</w:t>
      </w:r>
      <w:r w:rsidRPr="002C05E7">
        <w:rPr>
          <w:rFonts w:ascii="Arial" w:eastAsia="宋体" w:hAnsi="Arial" w:cs="Arial"/>
          <w:color w:val="000000"/>
          <w:kern w:val="0"/>
          <w:szCs w:val="21"/>
        </w:rPr>
        <w:t>www.tjwsrc.com</w:t>
      </w:r>
      <w:r w:rsidRPr="002C05E7">
        <w:rPr>
          <w:rFonts w:ascii="Arial" w:eastAsia="宋体" w:hAnsi="Arial" w:cs="Arial"/>
          <w:color w:val="000000"/>
          <w:kern w:val="0"/>
          <w:szCs w:val="21"/>
        </w:rPr>
        <w:t>）及我单位网站（</w:t>
      </w:r>
      <w:r w:rsidRPr="002C05E7">
        <w:rPr>
          <w:rFonts w:ascii="Arial" w:eastAsia="宋体" w:hAnsi="Arial" w:cs="Arial"/>
          <w:color w:val="000000"/>
          <w:kern w:val="0"/>
          <w:szCs w:val="21"/>
        </w:rPr>
        <w:t>www.umc.net.cn</w:t>
      </w:r>
      <w:r w:rsidRPr="002C05E7">
        <w:rPr>
          <w:rFonts w:ascii="Arial" w:eastAsia="宋体" w:hAnsi="Arial" w:cs="Arial"/>
          <w:color w:val="000000"/>
          <w:kern w:val="0"/>
          <w:szCs w:val="21"/>
        </w:rPr>
        <w:t>）发布招聘公告和招聘计划，同时在天津卫</w:t>
      </w:r>
      <w:proofErr w:type="gramStart"/>
      <w:r w:rsidRPr="002C05E7">
        <w:rPr>
          <w:rFonts w:ascii="Arial" w:eastAsia="宋体" w:hAnsi="Arial" w:cs="Arial"/>
          <w:color w:val="000000"/>
          <w:kern w:val="0"/>
          <w:szCs w:val="21"/>
        </w:rPr>
        <w:t>生人才</w:t>
      </w:r>
      <w:proofErr w:type="gramEnd"/>
      <w:r w:rsidRPr="002C05E7">
        <w:rPr>
          <w:rFonts w:ascii="Arial" w:eastAsia="宋体" w:hAnsi="Arial" w:cs="Arial"/>
          <w:color w:val="000000"/>
          <w:kern w:val="0"/>
          <w:szCs w:val="21"/>
        </w:rPr>
        <w:t>网发布报考指南、报考流程等信息。</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2.</w:t>
      </w:r>
      <w:r w:rsidRPr="002C05E7">
        <w:rPr>
          <w:rFonts w:ascii="Arial" w:eastAsia="宋体" w:hAnsi="Arial" w:cs="Arial"/>
          <w:color w:val="000000"/>
          <w:kern w:val="0"/>
          <w:szCs w:val="21"/>
        </w:rPr>
        <w:t>报名方式、相关时间及有关事项</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我单位委托天津市医学考试中心负责本次招聘工作的网上报名、笔试命题及考务工作的组织实施。考试报名、缴费、笔试准考证打印均在网上进行。</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报名网站：天津卫</w:t>
      </w:r>
      <w:proofErr w:type="gramStart"/>
      <w:r w:rsidRPr="002C05E7">
        <w:rPr>
          <w:rFonts w:ascii="Arial" w:eastAsia="宋体" w:hAnsi="Arial" w:cs="Arial"/>
          <w:color w:val="000000"/>
          <w:kern w:val="0"/>
          <w:szCs w:val="21"/>
        </w:rPr>
        <w:t>生人才</w:t>
      </w:r>
      <w:proofErr w:type="gramEnd"/>
      <w:r w:rsidRPr="002C05E7">
        <w:rPr>
          <w:rFonts w:ascii="Arial" w:eastAsia="宋体" w:hAnsi="Arial" w:cs="Arial"/>
          <w:color w:val="000000"/>
          <w:kern w:val="0"/>
          <w:szCs w:val="21"/>
        </w:rPr>
        <w:t>网。</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报名时间：</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25</w:t>
      </w:r>
      <w:r w:rsidRPr="002C05E7">
        <w:rPr>
          <w:rFonts w:ascii="Arial" w:eastAsia="宋体" w:hAnsi="Arial" w:cs="Arial"/>
          <w:color w:val="000000"/>
          <w:kern w:val="0"/>
          <w:szCs w:val="21"/>
        </w:rPr>
        <w:t>日上午</w:t>
      </w:r>
      <w:r w:rsidRPr="002C05E7">
        <w:rPr>
          <w:rFonts w:ascii="Arial" w:eastAsia="宋体" w:hAnsi="Arial" w:cs="Arial"/>
          <w:color w:val="000000"/>
          <w:kern w:val="0"/>
          <w:szCs w:val="21"/>
        </w:rPr>
        <w:t>9</w:t>
      </w:r>
      <w:r w:rsidRPr="002C05E7">
        <w:rPr>
          <w:rFonts w:ascii="Arial" w:eastAsia="宋体" w:hAnsi="Arial" w:cs="Arial"/>
          <w:color w:val="000000"/>
          <w:kern w:val="0"/>
          <w:szCs w:val="21"/>
        </w:rPr>
        <w:t>：</w:t>
      </w:r>
      <w:r w:rsidRPr="002C05E7">
        <w:rPr>
          <w:rFonts w:ascii="Arial" w:eastAsia="宋体" w:hAnsi="Arial" w:cs="Arial"/>
          <w:color w:val="000000"/>
          <w:kern w:val="0"/>
          <w:szCs w:val="21"/>
        </w:rPr>
        <w:t>00</w:t>
      </w:r>
      <w:r w:rsidRPr="002C05E7">
        <w:rPr>
          <w:rFonts w:ascii="Arial" w:eastAsia="宋体" w:hAnsi="Arial" w:cs="Arial"/>
          <w:color w:val="000000"/>
          <w:kern w:val="0"/>
          <w:szCs w:val="21"/>
        </w:rPr>
        <w:t>至</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29</w:t>
      </w:r>
      <w:r w:rsidRPr="002C05E7">
        <w:rPr>
          <w:rFonts w:ascii="Arial" w:eastAsia="宋体" w:hAnsi="Arial" w:cs="Arial"/>
          <w:color w:val="000000"/>
          <w:kern w:val="0"/>
          <w:szCs w:val="21"/>
        </w:rPr>
        <w:t>日下午</w:t>
      </w:r>
      <w:r w:rsidRPr="002C05E7">
        <w:rPr>
          <w:rFonts w:ascii="Arial" w:eastAsia="宋体" w:hAnsi="Arial" w:cs="Arial"/>
          <w:color w:val="000000"/>
          <w:kern w:val="0"/>
          <w:szCs w:val="21"/>
        </w:rPr>
        <w:t>5:00</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缴费时间：</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25</w:t>
      </w:r>
      <w:r w:rsidRPr="002C05E7">
        <w:rPr>
          <w:rFonts w:ascii="Arial" w:eastAsia="宋体" w:hAnsi="Arial" w:cs="Arial"/>
          <w:color w:val="000000"/>
          <w:kern w:val="0"/>
          <w:szCs w:val="21"/>
        </w:rPr>
        <w:t>日上午</w:t>
      </w:r>
      <w:r w:rsidRPr="002C05E7">
        <w:rPr>
          <w:rFonts w:ascii="Arial" w:eastAsia="宋体" w:hAnsi="Arial" w:cs="Arial"/>
          <w:color w:val="000000"/>
          <w:kern w:val="0"/>
          <w:szCs w:val="21"/>
        </w:rPr>
        <w:t>9</w:t>
      </w:r>
      <w:r w:rsidRPr="002C05E7">
        <w:rPr>
          <w:rFonts w:ascii="Arial" w:eastAsia="宋体" w:hAnsi="Arial" w:cs="Arial"/>
          <w:color w:val="000000"/>
          <w:kern w:val="0"/>
          <w:szCs w:val="21"/>
        </w:rPr>
        <w:t>：</w:t>
      </w:r>
      <w:r w:rsidRPr="002C05E7">
        <w:rPr>
          <w:rFonts w:ascii="Arial" w:eastAsia="宋体" w:hAnsi="Arial" w:cs="Arial"/>
          <w:color w:val="000000"/>
          <w:kern w:val="0"/>
          <w:szCs w:val="21"/>
        </w:rPr>
        <w:t>00</w:t>
      </w:r>
      <w:r w:rsidRPr="002C05E7">
        <w:rPr>
          <w:rFonts w:ascii="Arial" w:eastAsia="宋体" w:hAnsi="Arial" w:cs="Arial"/>
          <w:color w:val="000000"/>
          <w:kern w:val="0"/>
          <w:szCs w:val="21"/>
        </w:rPr>
        <w:t>至</w:t>
      </w:r>
      <w:r w:rsidRPr="002C05E7">
        <w:rPr>
          <w:rFonts w:ascii="Arial" w:eastAsia="宋体" w:hAnsi="Arial" w:cs="Arial"/>
          <w:color w:val="000000"/>
          <w:kern w:val="0"/>
          <w:szCs w:val="21"/>
        </w:rPr>
        <w:t>3</w:t>
      </w:r>
      <w:r w:rsidRPr="002C05E7">
        <w:rPr>
          <w:rFonts w:ascii="Arial" w:eastAsia="宋体" w:hAnsi="Arial" w:cs="Arial"/>
          <w:color w:val="000000"/>
          <w:kern w:val="0"/>
          <w:szCs w:val="21"/>
        </w:rPr>
        <w:t>月</w:t>
      </w:r>
      <w:r w:rsidRPr="002C05E7">
        <w:rPr>
          <w:rFonts w:ascii="Arial" w:eastAsia="宋体" w:hAnsi="Arial" w:cs="Arial"/>
          <w:color w:val="000000"/>
          <w:kern w:val="0"/>
          <w:szCs w:val="21"/>
        </w:rPr>
        <w:t>30</w:t>
      </w:r>
      <w:r w:rsidRPr="002C05E7">
        <w:rPr>
          <w:rFonts w:ascii="Arial" w:eastAsia="宋体" w:hAnsi="Arial" w:cs="Arial"/>
          <w:color w:val="000000"/>
          <w:kern w:val="0"/>
          <w:szCs w:val="21"/>
        </w:rPr>
        <w:t>日下午</w:t>
      </w:r>
      <w:r w:rsidRPr="002C05E7">
        <w:rPr>
          <w:rFonts w:ascii="Arial" w:eastAsia="宋体" w:hAnsi="Arial" w:cs="Arial"/>
          <w:color w:val="000000"/>
          <w:kern w:val="0"/>
          <w:szCs w:val="21"/>
        </w:rPr>
        <w:t>5:00</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笔试准考证打印时间：</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5</w:t>
      </w:r>
      <w:r w:rsidRPr="002C05E7">
        <w:rPr>
          <w:rFonts w:ascii="Arial" w:eastAsia="宋体" w:hAnsi="Arial" w:cs="Arial"/>
          <w:color w:val="000000"/>
          <w:kern w:val="0"/>
          <w:szCs w:val="21"/>
        </w:rPr>
        <w:t>月</w:t>
      </w:r>
      <w:r w:rsidRPr="002C05E7">
        <w:rPr>
          <w:rFonts w:ascii="Arial" w:eastAsia="宋体" w:hAnsi="Arial" w:cs="Arial"/>
          <w:color w:val="000000"/>
          <w:kern w:val="0"/>
          <w:szCs w:val="21"/>
        </w:rPr>
        <w:t>5</w:t>
      </w:r>
      <w:r w:rsidRPr="002C05E7">
        <w:rPr>
          <w:rFonts w:ascii="Arial" w:eastAsia="宋体" w:hAnsi="Arial" w:cs="Arial"/>
          <w:color w:val="000000"/>
          <w:kern w:val="0"/>
          <w:szCs w:val="21"/>
        </w:rPr>
        <w:t>日上午</w:t>
      </w:r>
      <w:r w:rsidRPr="002C05E7">
        <w:rPr>
          <w:rFonts w:ascii="Arial" w:eastAsia="宋体" w:hAnsi="Arial" w:cs="Arial"/>
          <w:color w:val="000000"/>
          <w:kern w:val="0"/>
          <w:szCs w:val="21"/>
        </w:rPr>
        <w:t>9:00-5</w:t>
      </w:r>
      <w:r w:rsidRPr="002C05E7">
        <w:rPr>
          <w:rFonts w:ascii="Arial" w:eastAsia="宋体" w:hAnsi="Arial" w:cs="Arial"/>
          <w:color w:val="000000"/>
          <w:kern w:val="0"/>
          <w:szCs w:val="21"/>
        </w:rPr>
        <w:t>月</w:t>
      </w:r>
      <w:r w:rsidRPr="002C05E7">
        <w:rPr>
          <w:rFonts w:ascii="Arial" w:eastAsia="宋体" w:hAnsi="Arial" w:cs="Arial"/>
          <w:color w:val="000000"/>
          <w:kern w:val="0"/>
          <w:szCs w:val="21"/>
        </w:rPr>
        <w:t>7</w:t>
      </w:r>
      <w:r w:rsidRPr="002C05E7">
        <w:rPr>
          <w:rFonts w:ascii="Arial" w:eastAsia="宋体" w:hAnsi="Arial" w:cs="Arial"/>
          <w:color w:val="000000"/>
          <w:kern w:val="0"/>
          <w:szCs w:val="21"/>
        </w:rPr>
        <w:t>日下午</w:t>
      </w:r>
      <w:r w:rsidRPr="002C05E7">
        <w:rPr>
          <w:rFonts w:ascii="Arial" w:eastAsia="宋体" w:hAnsi="Arial" w:cs="Arial"/>
          <w:color w:val="000000"/>
          <w:kern w:val="0"/>
          <w:szCs w:val="21"/>
        </w:rPr>
        <w:t>17:00</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笔试时间：</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5</w:t>
      </w:r>
      <w:r w:rsidRPr="002C05E7">
        <w:rPr>
          <w:rFonts w:ascii="Arial" w:eastAsia="宋体" w:hAnsi="Arial" w:cs="Arial"/>
          <w:color w:val="000000"/>
          <w:kern w:val="0"/>
          <w:szCs w:val="21"/>
        </w:rPr>
        <w:t>月</w:t>
      </w:r>
      <w:r w:rsidRPr="002C05E7">
        <w:rPr>
          <w:rFonts w:ascii="Arial" w:eastAsia="宋体" w:hAnsi="Arial" w:cs="Arial"/>
          <w:color w:val="000000"/>
          <w:kern w:val="0"/>
          <w:szCs w:val="21"/>
        </w:rPr>
        <w:t>8</w:t>
      </w:r>
      <w:r w:rsidRPr="002C05E7">
        <w:rPr>
          <w:rFonts w:ascii="Arial" w:eastAsia="宋体" w:hAnsi="Arial" w:cs="Arial"/>
          <w:color w:val="000000"/>
          <w:kern w:val="0"/>
          <w:szCs w:val="21"/>
        </w:rPr>
        <w:t>日。具体考试时间、地点以准考证信息为准。</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笔试成绩查询时间：</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5</w:t>
      </w:r>
      <w:r w:rsidRPr="002C05E7">
        <w:rPr>
          <w:rFonts w:ascii="Arial" w:eastAsia="宋体" w:hAnsi="Arial" w:cs="Arial"/>
          <w:color w:val="000000"/>
          <w:kern w:val="0"/>
          <w:szCs w:val="21"/>
        </w:rPr>
        <w:t>月</w:t>
      </w:r>
      <w:r w:rsidRPr="002C05E7">
        <w:rPr>
          <w:rFonts w:ascii="Arial" w:eastAsia="宋体" w:hAnsi="Arial" w:cs="Arial"/>
          <w:color w:val="000000"/>
          <w:kern w:val="0"/>
          <w:szCs w:val="21"/>
        </w:rPr>
        <w:t>23</w:t>
      </w:r>
      <w:r w:rsidRPr="002C05E7">
        <w:rPr>
          <w:rFonts w:ascii="Arial" w:eastAsia="宋体" w:hAnsi="Arial" w:cs="Arial"/>
          <w:color w:val="000000"/>
          <w:kern w:val="0"/>
          <w:szCs w:val="21"/>
        </w:rPr>
        <w:t>日起登录天津卫</w:t>
      </w:r>
      <w:proofErr w:type="gramStart"/>
      <w:r w:rsidRPr="002C05E7">
        <w:rPr>
          <w:rFonts w:ascii="Arial" w:eastAsia="宋体" w:hAnsi="Arial" w:cs="Arial"/>
          <w:color w:val="000000"/>
          <w:kern w:val="0"/>
          <w:szCs w:val="21"/>
        </w:rPr>
        <w:t>生人才</w:t>
      </w:r>
      <w:proofErr w:type="gramEnd"/>
      <w:r w:rsidRPr="002C05E7">
        <w:rPr>
          <w:rFonts w:ascii="Arial" w:eastAsia="宋体" w:hAnsi="Arial" w:cs="Arial"/>
          <w:color w:val="000000"/>
          <w:kern w:val="0"/>
          <w:szCs w:val="21"/>
        </w:rPr>
        <w:t>网查询。</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考生需在规定时间登陆报名网站，须以真实姓名、身份证号码等相关信息进行报名系统注册。注册成功后，按照报名系统要求正确、如实填写相关信息，并选择招聘岗位。在提交报名信息</w:t>
      </w:r>
      <w:r w:rsidRPr="002C05E7">
        <w:rPr>
          <w:rFonts w:ascii="Arial" w:eastAsia="宋体" w:hAnsi="Arial" w:cs="Arial"/>
          <w:color w:val="000000"/>
          <w:kern w:val="0"/>
          <w:szCs w:val="21"/>
        </w:rPr>
        <w:t>24</w:t>
      </w:r>
      <w:r w:rsidRPr="002C05E7">
        <w:rPr>
          <w:rFonts w:ascii="Arial" w:eastAsia="宋体" w:hAnsi="Arial" w:cs="Arial"/>
          <w:color w:val="000000"/>
          <w:kern w:val="0"/>
          <w:szCs w:val="21"/>
        </w:rPr>
        <w:t>小时内查询资格审查结果，通过审查的报考人员在规定时间内缴费确认。凡在规定时间内未完成网上缴费者，将视为放弃考试。报名信息提交后，将不允许再做任何修改。</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招聘岗位人数与实际报名人数之比原则上不能低于</w:t>
      </w:r>
      <w:r w:rsidRPr="002C05E7">
        <w:rPr>
          <w:rFonts w:ascii="Arial" w:eastAsia="宋体" w:hAnsi="Arial" w:cs="Arial"/>
          <w:color w:val="000000"/>
          <w:kern w:val="0"/>
          <w:szCs w:val="21"/>
        </w:rPr>
        <w:t>1:3</w:t>
      </w:r>
      <w:r w:rsidRPr="002C05E7">
        <w:rPr>
          <w:rFonts w:ascii="Arial" w:eastAsia="宋体" w:hAnsi="Arial" w:cs="Arial"/>
          <w:color w:val="000000"/>
          <w:kern w:val="0"/>
          <w:szCs w:val="21"/>
        </w:rPr>
        <w:t>，达不到这一比例的，减少相应岗位的招聘人数或者取消相应岗位的招聘，对取消招聘岗位的考生可在规定时间内改报符合条件的其他岗位或退费，改报时间：</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4</w:t>
      </w:r>
      <w:r w:rsidRPr="002C05E7">
        <w:rPr>
          <w:rFonts w:ascii="Arial" w:eastAsia="宋体" w:hAnsi="Arial" w:cs="Arial"/>
          <w:color w:val="000000"/>
          <w:kern w:val="0"/>
          <w:szCs w:val="21"/>
        </w:rPr>
        <w:t>月</w:t>
      </w:r>
      <w:r w:rsidRPr="002C05E7">
        <w:rPr>
          <w:rFonts w:ascii="Arial" w:eastAsia="宋体" w:hAnsi="Arial" w:cs="Arial"/>
          <w:color w:val="000000"/>
          <w:kern w:val="0"/>
          <w:szCs w:val="21"/>
        </w:rPr>
        <w:t>1</w:t>
      </w:r>
      <w:r w:rsidRPr="002C05E7">
        <w:rPr>
          <w:rFonts w:ascii="Arial" w:eastAsia="宋体" w:hAnsi="Arial" w:cs="Arial"/>
          <w:color w:val="000000"/>
          <w:kern w:val="0"/>
          <w:szCs w:val="21"/>
        </w:rPr>
        <w:t>日下午</w:t>
      </w:r>
      <w:r w:rsidRPr="002C05E7">
        <w:rPr>
          <w:rFonts w:ascii="Arial" w:eastAsia="宋体" w:hAnsi="Arial" w:cs="Arial"/>
          <w:color w:val="000000"/>
          <w:kern w:val="0"/>
          <w:szCs w:val="21"/>
        </w:rPr>
        <w:t>2:00-4:30</w:t>
      </w:r>
      <w:r w:rsidRPr="002C05E7">
        <w:rPr>
          <w:rFonts w:ascii="Arial" w:eastAsia="宋体" w:hAnsi="Arial" w:cs="Arial"/>
          <w:color w:val="000000"/>
          <w:kern w:val="0"/>
          <w:szCs w:val="21"/>
        </w:rPr>
        <w:t>。</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3.</w:t>
      </w:r>
      <w:r w:rsidRPr="002C05E7">
        <w:rPr>
          <w:rFonts w:ascii="Arial" w:eastAsia="宋体" w:hAnsi="Arial" w:cs="Arial"/>
          <w:color w:val="000000"/>
          <w:kern w:val="0"/>
          <w:szCs w:val="21"/>
        </w:rPr>
        <w:t>考试</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考试分笔试和面试两个阶段，成绩各占总成绩的</w:t>
      </w:r>
      <w:r w:rsidRPr="002C05E7">
        <w:rPr>
          <w:rFonts w:ascii="Arial" w:eastAsia="宋体" w:hAnsi="Arial" w:cs="Arial"/>
          <w:color w:val="000000"/>
          <w:kern w:val="0"/>
          <w:szCs w:val="21"/>
        </w:rPr>
        <w:t>50%</w:t>
      </w:r>
      <w:r w:rsidRPr="002C05E7">
        <w:rPr>
          <w:rFonts w:ascii="Arial" w:eastAsia="宋体" w:hAnsi="Arial" w:cs="Arial"/>
          <w:color w:val="000000"/>
          <w:kern w:val="0"/>
          <w:szCs w:val="21"/>
        </w:rPr>
        <w:t>。招聘岗位分为卫生</w:t>
      </w:r>
      <w:proofErr w:type="gramStart"/>
      <w:r w:rsidRPr="002C05E7">
        <w:rPr>
          <w:rFonts w:ascii="Arial" w:eastAsia="宋体" w:hAnsi="Arial" w:cs="Arial"/>
          <w:color w:val="000000"/>
          <w:kern w:val="0"/>
          <w:szCs w:val="21"/>
        </w:rPr>
        <w:t>专技岗和</w:t>
      </w:r>
      <w:proofErr w:type="gramEnd"/>
      <w:r w:rsidRPr="002C05E7">
        <w:rPr>
          <w:rFonts w:ascii="Arial" w:eastAsia="宋体" w:hAnsi="Arial" w:cs="Arial"/>
          <w:color w:val="000000"/>
          <w:kern w:val="0"/>
          <w:szCs w:val="21"/>
        </w:rPr>
        <w:t>非卫生专技岗。</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w:t>
      </w:r>
      <w:r w:rsidRPr="002C05E7">
        <w:rPr>
          <w:rFonts w:ascii="Arial" w:eastAsia="宋体" w:hAnsi="Arial" w:cs="Arial"/>
          <w:color w:val="000000"/>
          <w:kern w:val="0"/>
          <w:szCs w:val="21"/>
        </w:rPr>
        <w:t>1</w:t>
      </w:r>
      <w:r w:rsidRPr="002C05E7">
        <w:rPr>
          <w:rFonts w:ascii="Arial" w:eastAsia="宋体" w:hAnsi="Arial" w:cs="Arial"/>
          <w:color w:val="000000"/>
          <w:kern w:val="0"/>
          <w:szCs w:val="21"/>
        </w:rPr>
        <w:t>）笔试</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微软雅黑" w:eastAsia="微软雅黑" w:hAnsi="微软雅黑" w:cs="微软雅黑" w:hint="eastAsia"/>
          <w:color w:val="000000"/>
          <w:kern w:val="0"/>
          <w:szCs w:val="21"/>
        </w:rPr>
        <w:t>①</w:t>
      </w:r>
      <w:r w:rsidRPr="002C05E7">
        <w:rPr>
          <w:rFonts w:ascii="Arial" w:eastAsia="宋体" w:hAnsi="Arial" w:cs="Arial"/>
          <w:color w:val="000000"/>
          <w:kern w:val="0"/>
          <w:szCs w:val="21"/>
        </w:rPr>
        <w:t>卫生专技岗</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lastRenderedPageBreak/>
        <w:t>笔试为医学职业能力倾向测验和卫生专业知识考试两个科目。主要考察与医疗卫生工作相关的基本素质和能力要素以及岗位所需的医学专业知识。</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医学职业能力倾向测验满分为</w:t>
      </w:r>
      <w:r w:rsidRPr="002C05E7">
        <w:rPr>
          <w:rFonts w:ascii="Arial" w:eastAsia="宋体" w:hAnsi="Arial" w:cs="Arial"/>
          <w:color w:val="000000"/>
          <w:kern w:val="0"/>
          <w:szCs w:val="21"/>
        </w:rPr>
        <w:t>100</w:t>
      </w:r>
      <w:r w:rsidRPr="002C05E7">
        <w:rPr>
          <w:rFonts w:ascii="Arial" w:eastAsia="宋体" w:hAnsi="Arial" w:cs="Arial"/>
          <w:color w:val="000000"/>
          <w:kern w:val="0"/>
          <w:szCs w:val="21"/>
        </w:rPr>
        <w:t>分，占总成绩的</w:t>
      </w:r>
      <w:r w:rsidRPr="002C05E7">
        <w:rPr>
          <w:rFonts w:ascii="Arial" w:eastAsia="宋体" w:hAnsi="Arial" w:cs="Arial"/>
          <w:color w:val="000000"/>
          <w:kern w:val="0"/>
          <w:szCs w:val="21"/>
        </w:rPr>
        <w:t>20%</w:t>
      </w:r>
      <w:r w:rsidRPr="002C05E7">
        <w:rPr>
          <w:rFonts w:ascii="Arial" w:eastAsia="宋体" w:hAnsi="Arial" w:cs="Arial"/>
          <w:color w:val="000000"/>
          <w:kern w:val="0"/>
          <w:szCs w:val="21"/>
        </w:rPr>
        <w:t>，卫生专业知识考试满分为</w:t>
      </w:r>
      <w:r w:rsidRPr="002C05E7">
        <w:rPr>
          <w:rFonts w:ascii="Arial" w:eastAsia="宋体" w:hAnsi="Arial" w:cs="Arial"/>
          <w:color w:val="000000"/>
          <w:kern w:val="0"/>
          <w:szCs w:val="21"/>
        </w:rPr>
        <w:t>100</w:t>
      </w:r>
      <w:r w:rsidRPr="002C05E7">
        <w:rPr>
          <w:rFonts w:ascii="Arial" w:eastAsia="宋体" w:hAnsi="Arial" w:cs="Arial"/>
          <w:color w:val="000000"/>
          <w:kern w:val="0"/>
          <w:szCs w:val="21"/>
        </w:rPr>
        <w:t>分，占总成绩的</w:t>
      </w:r>
      <w:r w:rsidRPr="002C05E7">
        <w:rPr>
          <w:rFonts w:ascii="Arial" w:eastAsia="宋体" w:hAnsi="Arial" w:cs="Arial"/>
          <w:color w:val="000000"/>
          <w:kern w:val="0"/>
          <w:szCs w:val="21"/>
        </w:rPr>
        <w:t>30%</w:t>
      </w:r>
      <w:r w:rsidRPr="002C05E7">
        <w:rPr>
          <w:rFonts w:ascii="Arial" w:eastAsia="宋体" w:hAnsi="Arial" w:cs="Arial"/>
          <w:color w:val="000000"/>
          <w:kern w:val="0"/>
          <w:szCs w:val="21"/>
        </w:rPr>
        <w:t>。</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笔试成绩</w:t>
      </w:r>
      <w:r w:rsidRPr="002C05E7">
        <w:rPr>
          <w:rFonts w:ascii="Arial" w:eastAsia="宋体" w:hAnsi="Arial" w:cs="Arial"/>
          <w:color w:val="000000"/>
          <w:kern w:val="0"/>
          <w:szCs w:val="21"/>
        </w:rPr>
        <w:t>=</w:t>
      </w:r>
      <w:r w:rsidRPr="002C05E7">
        <w:rPr>
          <w:rFonts w:ascii="Arial" w:eastAsia="宋体" w:hAnsi="Arial" w:cs="Arial"/>
          <w:color w:val="000000"/>
          <w:kern w:val="0"/>
          <w:szCs w:val="21"/>
        </w:rPr>
        <w:t>医学职业能力倾向测验</w:t>
      </w:r>
      <w:r w:rsidRPr="002C05E7">
        <w:rPr>
          <w:rFonts w:ascii="Arial" w:eastAsia="宋体" w:hAnsi="Arial" w:cs="Arial"/>
          <w:color w:val="000000"/>
          <w:kern w:val="0"/>
          <w:szCs w:val="21"/>
        </w:rPr>
        <w:t>*20%+</w:t>
      </w:r>
      <w:r w:rsidRPr="002C05E7">
        <w:rPr>
          <w:rFonts w:ascii="Arial" w:eastAsia="宋体" w:hAnsi="Arial" w:cs="Arial"/>
          <w:color w:val="000000"/>
          <w:kern w:val="0"/>
          <w:szCs w:val="21"/>
        </w:rPr>
        <w:t>卫生专业知识考试</w:t>
      </w:r>
      <w:r w:rsidRPr="002C05E7">
        <w:rPr>
          <w:rFonts w:ascii="Arial" w:eastAsia="宋体" w:hAnsi="Arial" w:cs="Arial"/>
          <w:color w:val="000000"/>
          <w:kern w:val="0"/>
          <w:szCs w:val="21"/>
        </w:rPr>
        <w:t>*30%</w:t>
      </w:r>
      <w:r w:rsidRPr="002C05E7">
        <w:rPr>
          <w:rFonts w:ascii="Arial" w:eastAsia="宋体" w:hAnsi="Arial" w:cs="Arial"/>
          <w:color w:val="000000"/>
          <w:kern w:val="0"/>
          <w:szCs w:val="21"/>
        </w:rPr>
        <w:t>。</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微软雅黑" w:eastAsia="微软雅黑" w:hAnsi="微软雅黑" w:cs="微软雅黑" w:hint="eastAsia"/>
          <w:color w:val="000000"/>
          <w:kern w:val="0"/>
          <w:szCs w:val="21"/>
        </w:rPr>
        <w:t>②</w:t>
      </w:r>
      <w:r w:rsidRPr="002C05E7">
        <w:rPr>
          <w:rFonts w:ascii="Arial" w:eastAsia="宋体" w:hAnsi="Arial" w:cs="Arial"/>
          <w:color w:val="000000"/>
          <w:kern w:val="0"/>
          <w:szCs w:val="21"/>
        </w:rPr>
        <w:t>非卫生专技岗</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笔试为医学职业能力倾向测验一个科目。主要考察与医疗卫生工作相关的基本素质和能力要素。</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医学职业能力倾向测验满分为</w:t>
      </w:r>
      <w:r w:rsidRPr="002C05E7">
        <w:rPr>
          <w:rFonts w:ascii="Arial" w:eastAsia="宋体" w:hAnsi="Arial" w:cs="Arial"/>
          <w:color w:val="000000"/>
          <w:kern w:val="0"/>
          <w:szCs w:val="21"/>
        </w:rPr>
        <w:t>100</w:t>
      </w:r>
      <w:r w:rsidRPr="002C05E7">
        <w:rPr>
          <w:rFonts w:ascii="Arial" w:eastAsia="宋体" w:hAnsi="Arial" w:cs="Arial"/>
          <w:color w:val="000000"/>
          <w:kern w:val="0"/>
          <w:szCs w:val="21"/>
        </w:rPr>
        <w:t>分，占总成绩的</w:t>
      </w:r>
      <w:r w:rsidRPr="002C05E7">
        <w:rPr>
          <w:rFonts w:ascii="Arial" w:eastAsia="宋体" w:hAnsi="Arial" w:cs="Arial"/>
          <w:color w:val="000000"/>
          <w:kern w:val="0"/>
          <w:szCs w:val="21"/>
        </w:rPr>
        <w:t>50%</w:t>
      </w:r>
      <w:r w:rsidRPr="002C05E7">
        <w:rPr>
          <w:rFonts w:ascii="Arial" w:eastAsia="宋体" w:hAnsi="Arial" w:cs="Arial"/>
          <w:color w:val="000000"/>
          <w:kern w:val="0"/>
          <w:szCs w:val="21"/>
        </w:rPr>
        <w:t>。</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笔试成绩</w:t>
      </w:r>
      <w:r w:rsidRPr="002C05E7">
        <w:rPr>
          <w:rFonts w:ascii="Arial" w:eastAsia="宋体" w:hAnsi="Arial" w:cs="Arial"/>
          <w:color w:val="000000"/>
          <w:kern w:val="0"/>
          <w:szCs w:val="21"/>
        </w:rPr>
        <w:t>=</w:t>
      </w:r>
      <w:r w:rsidRPr="002C05E7">
        <w:rPr>
          <w:rFonts w:ascii="Arial" w:eastAsia="宋体" w:hAnsi="Arial" w:cs="Arial"/>
          <w:color w:val="000000"/>
          <w:kern w:val="0"/>
          <w:szCs w:val="21"/>
        </w:rPr>
        <w:t>医学职业能力倾向测验</w:t>
      </w:r>
      <w:r w:rsidRPr="002C05E7">
        <w:rPr>
          <w:rFonts w:ascii="Arial" w:eastAsia="宋体" w:hAnsi="Arial" w:cs="Arial"/>
          <w:color w:val="000000"/>
          <w:kern w:val="0"/>
          <w:szCs w:val="21"/>
        </w:rPr>
        <w:t>*50%</w:t>
      </w:r>
      <w:r w:rsidRPr="002C05E7">
        <w:rPr>
          <w:rFonts w:ascii="Arial" w:eastAsia="宋体" w:hAnsi="Arial" w:cs="Arial"/>
          <w:color w:val="000000"/>
          <w:kern w:val="0"/>
          <w:szCs w:val="21"/>
        </w:rPr>
        <w:t>。</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考生必须参加规定笔试考试科目的考试，出现缺考，即视为放弃考试，无资格进入面试及聘用程序。</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考生参加考试时，必须同时携带笔试准考证和二代有效身份证原件，缺少任</w:t>
      </w:r>
      <w:proofErr w:type="gramStart"/>
      <w:r w:rsidRPr="002C05E7">
        <w:rPr>
          <w:rFonts w:ascii="Arial" w:eastAsia="宋体" w:hAnsi="Arial" w:cs="Arial"/>
          <w:color w:val="000000"/>
          <w:kern w:val="0"/>
          <w:szCs w:val="21"/>
        </w:rPr>
        <w:t>一</w:t>
      </w:r>
      <w:proofErr w:type="gramEnd"/>
      <w:r w:rsidRPr="002C05E7">
        <w:rPr>
          <w:rFonts w:ascii="Arial" w:eastAsia="宋体" w:hAnsi="Arial" w:cs="Arial"/>
          <w:color w:val="000000"/>
          <w:kern w:val="0"/>
          <w:szCs w:val="21"/>
        </w:rPr>
        <w:t>证件的报考人员不得参加考试。</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w:t>
      </w:r>
      <w:r w:rsidRPr="002C05E7">
        <w:rPr>
          <w:rFonts w:ascii="Arial" w:eastAsia="宋体" w:hAnsi="Arial" w:cs="Arial"/>
          <w:color w:val="000000"/>
          <w:kern w:val="0"/>
          <w:szCs w:val="21"/>
        </w:rPr>
        <w:t>2</w:t>
      </w:r>
      <w:r w:rsidRPr="002C05E7">
        <w:rPr>
          <w:rFonts w:ascii="Arial" w:eastAsia="宋体" w:hAnsi="Arial" w:cs="Arial"/>
          <w:color w:val="000000"/>
          <w:kern w:val="0"/>
          <w:szCs w:val="21"/>
        </w:rPr>
        <w:t>）面试</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面试前，我单位对报考人员进行资格复审，我单位通过邮件、短信等方式告知资格审查时间、地点及需携带的审查材料，凡发现不符合招聘条件的，不得参加面试。面试工作参照市委组织部、市人力社保局有关规定执行。</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根据报考人员笔试成绩，按照计划人数与参加面试人选</w:t>
      </w:r>
      <w:r w:rsidRPr="002C05E7">
        <w:rPr>
          <w:rFonts w:ascii="Arial" w:eastAsia="宋体" w:hAnsi="Arial" w:cs="Arial"/>
          <w:color w:val="000000"/>
          <w:kern w:val="0"/>
          <w:szCs w:val="21"/>
        </w:rPr>
        <w:t>1:3</w:t>
      </w:r>
      <w:r w:rsidRPr="002C05E7">
        <w:rPr>
          <w:rFonts w:ascii="Arial" w:eastAsia="宋体" w:hAnsi="Arial" w:cs="Arial"/>
          <w:color w:val="000000"/>
          <w:kern w:val="0"/>
          <w:szCs w:val="21"/>
        </w:rPr>
        <w:t>的比例从高分到低分确定各岗位进入面试人员名单。招聘岗位进入面试的人数达不到所设定的比例时，按照实际人数进行面试。因取消或放弃面试资格等原因导致出现岗位空缺的，从同一岗位报考人员中，按笔试成绩由高到低排序，一次性递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面试工作由我单位负责具体组织实施，主要考察报考者沟通能力、运用专业技术知识解决实际问题能力、外语水平、举止仪表和团队精神及与报考岗位相关的其他能力。面试及格线为</w:t>
      </w:r>
      <w:r w:rsidRPr="002C05E7">
        <w:rPr>
          <w:rFonts w:ascii="Arial" w:eastAsia="宋体" w:hAnsi="Arial" w:cs="Arial"/>
          <w:color w:val="000000"/>
          <w:kern w:val="0"/>
          <w:szCs w:val="21"/>
        </w:rPr>
        <w:t>60</w:t>
      </w:r>
      <w:r w:rsidRPr="002C05E7">
        <w:rPr>
          <w:rFonts w:ascii="Arial" w:eastAsia="宋体" w:hAnsi="Arial" w:cs="Arial"/>
          <w:color w:val="000000"/>
          <w:kern w:val="0"/>
          <w:szCs w:val="21"/>
        </w:rPr>
        <w:t>分，达不到及格线的，不予进入下一招聘环节。</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面试满分为</w:t>
      </w:r>
      <w:r w:rsidRPr="002C05E7">
        <w:rPr>
          <w:rFonts w:ascii="Arial" w:eastAsia="宋体" w:hAnsi="Arial" w:cs="Arial"/>
          <w:color w:val="000000"/>
          <w:kern w:val="0"/>
          <w:szCs w:val="21"/>
        </w:rPr>
        <w:t>100</w:t>
      </w:r>
      <w:r w:rsidRPr="002C05E7">
        <w:rPr>
          <w:rFonts w:ascii="Arial" w:eastAsia="宋体" w:hAnsi="Arial" w:cs="Arial"/>
          <w:color w:val="000000"/>
          <w:kern w:val="0"/>
          <w:szCs w:val="21"/>
        </w:rPr>
        <w:t>分，占总成绩的</w:t>
      </w:r>
      <w:r w:rsidRPr="002C05E7">
        <w:rPr>
          <w:rFonts w:ascii="Arial" w:eastAsia="宋体" w:hAnsi="Arial" w:cs="Arial"/>
          <w:color w:val="000000"/>
          <w:kern w:val="0"/>
          <w:szCs w:val="21"/>
        </w:rPr>
        <w:t>50%</w:t>
      </w:r>
      <w:r w:rsidRPr="002C05E7">
        <w:rPr>
          <w:rFonts w:ascii="Arial" w:eastAsia="宋体" w:hAnsi="Arial" w:cs="Arial"/>
          <w:color w:val="000000"/>
          <w:kern w:val="0"/>
          <w:szCs w:val="21"/>
        </w:rPr>
        <w:t>。</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笔试成绩、面试成绩和考试总成绩</w:t>
      </w:r>
      <w:proofErr w:type="gramStart"/>
      <w:r w:rsidRPr="002C05E7">
        <w:rPr>
          <w:rFonts w:ascii="Arial" w:eastAsia="宋体" w:hAnsi="Arial" w:cs="Arial"/>
          <w:color w:val="000000"/>
          <w:kern w:val="0"/>
          <w:szCs w:val="21"/>
        </w:rPr>
        <w:t>均计算</w:t>
      </w:r>
      <w:proofErr w:type="gramEnd"/>
      <w:r w:rsidRPr="002C05E7">
        <w:rPr>
          <w:rFonts w:ascii="Arial" w:eastAsia="宋体" w:hAnsi="Arial" w:cs="Arial"/>
          <w:color w:val="000000"/>
          <w:kern w:val="0"/>
          <w:szCs w:val="21"/>
        </w:rPr>
        <w:t>到小数点后两位数，尾数四舍五入。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4.</w:t>
      </w:r>
      <w:r w:rsidRPr="002C05E7">
        <w:rPr>
          <w:rFonts w:ascii="Arial" w:eastAsia="宋体" w:hAnsi="Arial" w:cs="Arial"/>
          <w:color w:val="000000"/>
          <w:kern w:val="0"/>
          <w:szCs w:val="21"/>
        </w:rPr>
        <w:t>体检</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按照总成绩由高分到低分排序，按各岗位招聘数与进入体检人数</w:t>
      </w:r>
      <w:r w:rsidRPr="002C05E7">
        <w:rPr>
          <w:rFonts w:ascii="Arial" w:eastAsia="宋体" w:hAnsi="Arial" w:cs="Arial"/>
          <w:color w:val="000000"/>
          <w:kern w:val="0"/>
          <w:szCs w:val="21"/>
        </w:rPr>
        <w:t>1:1</w:t>
      </w:r>
      <w:r w:rsidRPr="002C05E7">
        <w:rPr>
          <w:rFonts w:ascii="Arial" w:eastAsia="宋体" w:hAnsi="Arial" w:cs="Arial"/>
          <w:color w:val="000000"/>
          <w:kern w:val="0"/>
          <w:szCs w:val="21"/>
        </w:rPr>
        <w:t>的比例确定参加体检人员。若总成绩出现并列，以面试成绩高者优先的原则确定进入体检人员。体检的项目、</w:t>
      </w:r>
      <w:r w:rsidRPr="002C05E7">
        <w:rPr>
          <w:rFonts w:ascii="Arial" w:eastAsia="宋体" w:hAnsi="Arial" w:cs="Arial"/>
          <w:color w:val="000000"/>
          <w:kern w:val="0"/>
          <w:szCs w:val="21"/>
        </w:rPr>
        <w:lastRenderedPageBreak/>
        <w:t>标准，参照国家统一规定的公务员录用体检标准和规程执行。体检不合格或放弃的，我单位按考试总成绩一次性递补。若总成绩出现并列，以面试成绩高者优先的原则确定进入递补人员。</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5.</w:t>
      </w:r>
      <w:r w:rsidRPr="002C05E7">
        <w:rPr>
          <w:rFonts w:ascii="Arial" w:eastAsia="宋体" w:hAnsi="Arial" w:cs="Arial"/>
          <w:color w:val="000000"/>
          <w:kern w:val="0"/>
          <w:szCs w:val="21"/>
        </w:rPr>
        <w:t>考察</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考察由我单位组织实施，根据拟聘用岗位的要求，可采取查阅档案、函调等多种形式，全面了解被考察对象的政治思想、道德品质、能力素质、学习及表现等情况。考察不合格或放弃的，我单位按考试总成绩一次性递补。若总成绩出现并列，以面试成绩高者优先的原则确定进入递补人员。</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6.</w:t>
      </w:r>
      <w:r w:rsidRPr="002C05E7">
        <w:rPr>
          <w:rFonts w:ascii="Arial" w:eastAsia="宋体" w:hAnsi="Arial" w:cs="Arial"/>
          <w:color w:val="000000"/>
          <w:kern w:val="0"/>
          <w:szCs w:val="21"/>
        </w:rPr>
        <w:t>公示及聘用</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根据考试和体检、考察结果，经我单位党委集体研究决定后，确定拟聘用人员名单，按有关规定在公告发布网站对拟聘用人员信息公示工作，公示范围与招聘公告发布范围一致。公示期为</w:t>
      </w:r>
      <w:r w:rsidRPr="002C05E7">
        <w:rPr>
          <w:rFonts w:ascii="Arial" w:eastAsia="宋体" w:hAnsi="Arial" w:cs="Arial"/>
          <w:color w:val="000000"/>
          <w:kern w:val="0"/>
          <w:szCs w:val="21"/>
        </w:rPr>
        <w:t>7</w:t>
      </w:r>
      <w:r w:rsidRPr="002C05E7">
        <w:rPr>
          <w:rFonts w:ascii="Arial" w:eastAsia="宋体" w:hAnsi="Arial" w:cs="Arial"/>
          <w:color w:val="000000"/>
          <w:kern w:val="0"/>
          <w:szCs w:val="21"/>
        </w:rPr>
        <w:t>个工作日。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公示期满后，对没有异议或者反映的问题不影响聘用的，我单位与招聘人员签订就业协议，并按照有关程序办理聘用手续。</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我单位限定于</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12</w:t>
      </w:r>
      <w:r w:rsidRPr="002C05E7">
        <w:rPr>
          <w:rFonts w:ascii="Arial" w:eastAsia="宋体" w:hAnsi="Arial" w:cs="Arial"/>
          <w:color w:val="000000"/>
          <w:kern w:val="0"/>
          <w:szCs w:val="21"/>
        </w:rPr>
        <w:t>月</w:t>
      </w:r>
      <w:r w:rsidRPr="002C05E7">
        <w:rPr>
          <w:rFonts w:ascii="Arial" w:eastAsia="宋体" w:hAnsi="Arial" w:cs="Arial"/>
          <w:color w:val="000000"/>
          <w:kern w:val="0"/>
          <w:szCs w:val="21"/>
        </w:rPr>
        <w:t>31</w:t>
      </w:r>
      <w:r w:rsidRPr="002C05E7">
        <w:rPr>
          <w:rFonts w:ascii="Arial" w:eastAsia="宋体" w:hAnsi="Arial" w:cs="Arial"/>
          <w:color w:val="000000"/>
          <w:kern w:val="0"/>
          <w:szCs w:val="21"/>
        </w:rPr>
        <w:t>日前完成相关聘用手续，因应聘人员原因不能在限定时限内完成相关聘用手续，视为自动放弃，将不予聘用。如遇特殊情况，经我单位研究后，可适当延长完成相关聘用手续期限。</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对在报名、审核、体检、证书审验、公示及聘用等环节中发现弄虚作假或与各招聘岗位条件不符合者取消聘用资格，以及在招聘各环节出现岗位空缺的情形，按照成绩一次性递补。</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五、有关事项说明</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一）按照新冠肺炎疫情防控工作及防疫政策要求，如遇突发情况，需对上述招聘工作安排进行调整的，将在公告发布网址发布调整信息，并通过短信方式将相关安排发送至考生报名时预留的手机号，请广大考生及时关注。如因个人原因未及时获取调整信息的，由考生本人承担所有责任。</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需要参加笔试的考生，请于</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w:t>
      </w:r>
      <w:r w:rsidRPr="002C05E7">
        <w:rPr>
          <w:rFonts w:ascii="Arial" w:eastAsia="宋体" w:hAnsi="Arial" w:cs="Arial"/>
          <w:color w:val="000000"/>
          <w:kern w:val="0"/>
          <w:szCs w:val="21"/>
        </w:rPr>
        <w:t>4</w:t>
      </w:r>
      <w:r w:rsidRPr="002C05E7">
        <w:rPr>
          <w:rFonts w:ascii="Arial" w:eastAsia="宋体" w:hAnsi="Arial" w:cs="Arial"/>
          <w:color w:val="000000"/>
          <w:kern w:val="0"/>
          <w:szCs w:val="21"/>
        </w:rPr>
        <w:t>月</w:t>
      </w:r>
      <w:r w:rsidRPr="002C05E7">
        <w:rPr>
          <w:rFonts w:ascii="Arial" w:eastAsia="宋体" w:hAnsi="Arial" w:cs="Arial"/>
          <w:color w:val="000000"/>
          <w:kern w:val="0"/>
          <w:szCs w:val="21"/>
        </w:rPr>
        <w:t>25</w:t>
      </w:r>
      <w:r w:rsidRPr="002C05E7">
        <w:rPr>
          <w:rFonts w:ascii="Arial" w:eastAsia="宋体" w:hAnsi="Arial" w:cs="Arial"/>
          <w:color w:val="000000"/>
          <w:kern w:val="0"/>
          <w:szCs w:val="21"/>
        </w:rPr>
        <w:t>日起关注我单位网站（</w:t>
      </w:r>
      <w:r w:rsidRPr="002C05E7">
        <w:rPr>
          <w:rFonts w:ascii="Arial" w:eastAsia="宋体" w:hAnsi="Arial" w:cs="Arial"/>
          <w:color w:val="000000"/>
          <w:kern w:val="0"/>
          <w:szCs w:val="21"/>
        </w:rPr>
        <w:t>www.umc.net.cn</w:t>
      </w:r>
      <w:r w:rsidRPr="002C05E7">
        <w:rPr>
          <w:rFonts w:ascii="Arial" w:eastAsia="宋体" w:hAnsi="Arial" w:cs="Arial"/>
          <w:color w:val="000000"/>
          <w:kern w:val="0"/>
          <w:szCs w:val="21"/>
        </w:rPr>
        <w:t>）及天津卫</w:t>
      </w:r>
      <w:proofErr w:type="gramStart"/>
      <w:r w:rsidRPr="002C05E7">
        <w:rPr>
          <w:rFonts w:ascii="Arial" w:eastAsia="宋体" w:hAnsi="Arial" w:cs="Arial"/>
          <w:color w:val="000000"/>
          <w:kern w:val="0"/>
          <w:szCs w:val="21"/>
        </w:rPr>
        <w:t>生人才</w:t>
      </w:r>
      <w:proofErr w:type="gramEnd"/>
      <w:r w:rsidRPr="002C05E7">
        <w:rPr>
          <w:rFonts w:ascii="Arial" w:eastAsia="宋体" w:hAnsi="Arial" w:cs="Arial"/>
          <w:color w:val="000000"/>
          <w:kern w:val="0"/>
          <w:szCs w:val="21"/>
        </w:rPr>
        <w:t>网（</w:t>
      </w:r>
      <w:r w:rsidRPr="002C05E7">
        <w:rPr>
          <w:rFonts w:ascii="Arial" w:eastAsia="宋体" w:hAnsi="Arial" w:cs="Arial"/>
          <w:color w:val="000000"/>
          <w:kern w:val="0"/>
          <w:szCs w:val="21"/>
        </w:rPr>
        <w:t>www.tjwsrc.com</w:t>
      </w:r>
      <w:r w:rsidRPr="002C05E7">
        <w:rPr>
          <w:rFonts w:ascii="Arial" w:eastAsia="宋体" w:hAnsi="Arial" w:cs="Arial"/>
          <w:color w:val="000000"/>
          <w:kern w:val="0"/>
          <w:szCs w:val="21"/>
        </w:rPr>
        <w:t>），按照《</w:t>
      </w:r>
      <w:r w:rsidRPr="002C05E7">
        <w:rPr>
          <w:rFonts w:ascii="Arial" w:eastAsia="宋体" w:hAnsi="Arial" w:cs="Arial"/>
          <w:color w:val="000000"/>
          <w:kern w:val="0"/>
          <w:szCs w:val="21"/>
        </w:rPr>
        <w:t>2022</w:t>
      </w:r>
      <w:r w:rsidRPr="002C05E7">
        <w:rPr>
          <w:rFonts w:ascii="Arial" w:eastAsia="宋体" w:hAnsi="Arial" w:cs="Arial"/>
          <w:color w:val="000000"/>
          <w:kern w:val="0"/>
          <w:szCs w:val="21"/>
        </w:rPr>
        <w:t>年度天津市卫生健康委员会所属事业单位公开招聘考试疫情防控须知》要求填写防疫承诺书，遵守相关规定。无需参加笔试的考生，以我单位通知为准。</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lastRenderedPageBreak/>
        <w:t>（二）报考人员要树立诚信考试光荣，违纪舞弊可耻的理念。在事业单位公开招聘考试过程中，报考人员有违纪违规行为的，按照《事业单位公开招聘违纪违规行为处理规定》（</w:t>
      </w:r>
      <w:proofErr w:type="gramStart"/>
      <w:r w:rsidRPr="002C05E7">
        <w:rPr>
          <w:rFonts w:ascii="Arial" w:eastAsia="宋体" w:hAnsi="Arial" w:cs="Arial"/>
          <w:color w:val="000000"/>
          <w:kern w:val="0"/>
          <w:szCs w:val="21"/>
        </w:rPr>
        <w:t>人社部</w:t>
      </w:r>
      <w:proofErr w:type="gramEnd"/>
      <w:r w:rsidRPr="002C05E7">
        <w:rPr>
          <w:rFonts w:ascii="Arial" w:eastAsia="宋体" w:hAnsi="Arial" w:cs="Arial"/>
          <w:color w:val="000000"/>
          <w:kern w:val="0"/>
          <w:szCs w:val="21"/>
        </w:rPr>
        <w:t>令第</w:t>
      </w:r>
      <w:r w:rsidRPr="002C05E7">
        <w:rPr>
          <w:rFonts w:ascii="Arial" w:eastAsia="宋体" w:hAnsi="Arial" w:cs="Arial"/>
          <w:color w:val="000000"/>
          <w:kern w:val="0"/>
          <w:szCs w:val="21"/>
        </w:rPr>
        <w:t>35</w:t>
      </w:r>
      <w:r w:rsidRPr="002C05E7">
        <w:rPr>
          <w:rFonts w:ascii="Arial" w:eastAsia="宋体" w:hAnsi="Arial" w:cs="Arial"/>
          <w:color w:val="000000"/>
          <w:kern w:val="0"/>
          <w:szCs w:val="21"/>
        </w:rPr>
        <w:t>号）予以处理。</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（三）本次公开招聘考试不指定辅导用书，不举办也不委托任何机构举办辅导培训班。社会上以任何名义举办的辅导班、辅导网站或发行的出版物、上网卡等，均与本次考试无关，敬请广大报考人员提高警惕。</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（四）单位地址及咨询电话</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1.</w:t>
      </w:r>
      <w:r w:rsidRPr="002C05E7">
        <w:rPr>
          <w:rFonts w:ascii="Arial" w:eastAsia="宋体" w:hAnsi="Arial" w:cs="Arial"/>
          <w:color w:val="000000"/>
          <w:kern w:val="0"/>
          <w:szCs w:val="21"/>
        </w:rPr>
        <w:t>单位地址：天津市红桥区</w:t>
      </w:r>
      <w:proofErr w:type="gramStart"/>
      <w:r w:rsidRPr="002C05E7">
        <w:rPr>
          <w:rFonts w:ascii="Arial" w:eastAsia="宋体" w:hAnsi="Arial" w:cs="Arial"/>
          <w:color w:val="000000"/>
          <w:kern w:val="0"/>
          <w:szCs w:val="21"/>
        </w:rPr>
        <w:t>芥</w:t>
      </w:r>
      <w:proofErr w:type="gramEnd"/>
      <w:r w:rsidRPr="002C05E7">
        <w:rPr>
          <w:rFonts w:ascii="Arial" w:eastAsia="宋体" w:hAnsi="Arial" w:cs="Arial"/>
          <w:color w:val="000000"/>
          <w:kern w:val="0"/>
          <w:szCs w:val="21"/>
        </w:rPr>
        <w:t>园道</w:t>
      </w:r>
      <w:r w:rsidRPr="002C05E7">
        <w:rPr>
          <w:rFonts w:ascii="Arial" w:eastAsia="宋体" w:hAnsi="Arial" w:cs="Arial"/>
          <w:color w:val="000000"/>
          <w:kern w:val="0"/>
          <w:szCs w:val="21"/>
        </w:rPr>
        <w:t>190</w:t>
      </w:r>
      <w:r w:rsidRPr="002C05E7">
        <w:rPr>
          <w:rFonts w:ascii="Arial" w:eastAsia="宋体" w:hAnsi="Arial" w:cs="Arial"/>
          <w:color w:val="000000"/>
          <w:kern w:val="0"/>
          <w:szCs w:val="21"/>
        </w:rPr>
        <w:t>号</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2.</w:t>
      </w:r>
      <w:r w:rsidRPr="002C05E7">
        <w:rPr>
          <w:rFonts w:ascii="Arial" w:eastAsia="宋体" w:hAnsi="Arial" w:cs="Arial"/>
          <w:color w:val="000000"/>
          <w:kern w:val="0"/>
          <w:szCs w:val="21"/>
        </w:rPr>
        <w:t>咨询电话：</w:t>
      </w:r>
      <w:r w:rsidRPr="002C05E7">
        <w:rPr>
          <w:rFonts w:ascii="Arial" w:eastAsia="宋体" w:hAnsi="Arial" w:cs="Arial"/>
          <w:color w:val="000000"/>
          <w:kern w:val="0"/>
          <w:szCs w:val="21"/>
        </w:rPr>
        <w:t>022-87729596</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w:t>
      </w:r>
      <w:r w:rsidRPr="002C05E7">
        <w:rPr>
          <w:rFonts w:ascii="Arial" w:eastAsia="宋体" w:hAnsi="Arial" w:cs="Arial"/>
          <w:color w:val="000000"/>
          <w:kern w:val="0"/>
          <w:szCs w:val="21"/>
        </w:rPr>
        <w:t>1</w:t>
      </w:r>
      <w:r w:rsidRPr="002C05E7">
        <w:rPr>
          <w:rFonts w:ascii="Arial" w:eastAsia="宋体" w:hAnsi="Arial" w:cs="Arial"/>
          <w:color w:val="000000"/>
          <w:kern w:val="0"/>
          <w:szCs w:val="21"/>
        </w:rPr>
        <w:t>）招聘政策咨询（报考单位人事部门）</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电话：</w:t>
      </w:r>
      <w:r w:rsidRPr="002C05E7">
        <w:rPr>
          <w:rFonts w:ascii="Arial" w:eastAsia="宋体" w:hAnsi="Arial" w:cs="Arial"/>
          <w:color w:val="000000"/>
          <w:kern w:val="0"/>
          <w:szCs w:val="21"/>
        </w:rPr>
        <w:t>022-87729596  </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联系人：朱老师</w:t>
      </w:r>
      <w:r w:rsidRPr="002C05E7">
        <w:rPr>
          <w:rFonts w:ascii="Arial" w:eastAsia="宋体" w:hAnsi="Arial" w:cs="Arial"/>
          <w:color w:val="000000"/>
          <w:kern w:val="0"/>
          <w:szCs w:val="21"/>
        </w:rPr>
        <w:t>     </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咨询时间：</w:t>
      </w:r>
      <w:r w:rsidRPr="002C05E7">
        <w:rPr>
          <w:rFonts w:ascii="Arial" w:eastAsia="宋体" w:hAnsi="Arial" w:cs="Arial"/>
          <w:color w:val="000000"/>
          <w:kern w:val="0"/>
          <w:szCs w:val="21"/>
        </w:rPr>
        <w:t>8:00-11:30</w:t>
      </w:r>
      <w:r w:rsidRPr="002C05E7">
        <w:rPr>
          <w:rFonts w:ascii="Arial" w:eastAsia="宋体" w:hAnsi="Arial" w:cs="Arial"/>
          <w:color w:val="000000"/>
          <w:kern w:val="0"/>
          <w:szCs w:val="21"/>
        </w:rPr>
        <w:t>；</w:t>
      </w:r>
      <w:r w:rsidRPr="002C05E7">
        <w:rPr>
          <w:rFonts w:ascii="Arial" w:eastAsia="宋体" w:hAnsi="Arial" w:cs="Arial"/>
          <w:color w:val="000000"/>
          <w:kern w:val="0"/>
          <w:szCs w:val="21"/>
        </w:rPr>
        <w:t>13:30-17:30    </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w:t>
      </w:r>
      <w:r w:rsidRPr="002C05E7">
        <w:rPr>
          <w:rFonts w:ascii="Arial" w:eastAsia="宋体" w:hAnsi="Arial" w:cs="Arial"/>
          <w:color w:val="000000"/>
          <w:kern w:val="0"/>
          <w:szCs w:val="21"/>
        </w:rPr>
        <w:t>2</w:t>
      </w:r>
      <w:r w:rsidRPr="002C05E7">
        <w:rPr>
          <w:rFonts w:ascii="Arial" w:eastAsia="宋体" w:hAnsi="Arial" w:cs="Arial"/>
          <w:color w:val="000000"/>
          <w:kern w:val="0"/>
          <w:szCs w:val="21"/>
        </w:rPr>
        <w:t>）监督电话：天津市卫生健康委员会人事处</w:t>
      </w:r>
      <w:r w:rsidRPr="002C05E7">
        <w:rPr>
          <w:rFonts w:ascii="Arial" w:eastAsia="宋体" w:hAnsi="Arial" w:cs="Arial"/>
          <w:color w:val="000000"/>
          <w:kern w:val="0"/>
          <w:szCs w:val="21"/>
        </w:rPr>
        <w:t> 022-23337653</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w:t>
      </w:r>
      <w:r w:rsidRPr="002C05E7">
        <w:rPr>
          <w:rFonts w:ascii="Arial" w:eastAsia="宋体" w:hAnsi="Arial" w:cs="Arial"/>
          <w:color w:val="000000"/>
          <w:kern w:val="0"/>
          <w:szCs w:val="21"/>
        </w:rPr>
        <w:t>3</w:t>
      </w:r>
      <w:r w:rsidRPr="002C05E7">
        <w:rPr>
          <w:rFonts w:ascii="Arial" w:eastAsia="宋体" w:hAnsi="Arial" w:cs="Arial"/>
          <w:color w:val="000000"/>
          <w:kern w:val="0"/>
          <w:szCs w:val="21"/>
        </w:rPr>
        <w:t>）考</w:t>
      </w:r>
      <w:proofErr w:type="gramStart"/>
      <w:r w:rsidRPr="002C05E7">
        <w:rPr>
          <w:rFonts w:ascii="Arial" w:eastAsia="宋体" w:hAnsi="Arial" w:cs="Arial"/>
          <w:color w:val="000000"/>
          <w:kern w:val="0"/>
          <w:szCs w:val="21"/>
        </w:rPr>
        <w:t>务</w:t>
      </w:r>
      <w:proofErr w:type="gramEnd"/>
      <w:r w:rsidRPr="002C05E7">
        <w:rPr>
          <w:rFonts w:ascii="Arial" w:eastAsia="宋体" w:hAnsi="Arial" w:cs="Arial"/>
          <w:color w:val="000000"/>
          <w:kern w:val="0"/>
          <w:szCs w:val="21"/>
        </w:rPr>
        <w:t>、网站咨询电话：天津市医学考试中心人才评价部</w:t>
      </w:r>
      <w:r w:rsidRPr="002C05E7">
        <w:rPr>
          <w:rFonts w:ascii="Arial" w:eastAsia="宋体" w:hAnsi="Arial" w:cs="Arial"/>
          <w:color w:val="000000"/>
          <w:kern w:val="0"/>
          <w:szCs w:val="21"/>
        </w:rPr>
        <w:t> 022-58077819  </w:t>
      </w:r>
      <w:r w:rsidRPr="002C05E7">
        <w:rPr>
          <w:rFonts w:ascii="Arial" w:eastAsia="宋体" w:hAnsi="Arial" w:cs="Arial"/>
          <w:color w:val="000000"/>
          <w:kern w:val="0"/>
          <w:szCs w:val="21"/>
        </w:rPr>
        <w:t>咨询时间：</w:t>
      </w:r>
      <w:r w:rsidRPr="002C05E7">
        <w:rPr>
          <w:rFonts w:ascii="Arial" w:eastAsia="宋体" w:hAnsi="Arial" w:cs="Arial"/>
          <w:color w:val="000000"/>
          <w:kern w:val="0"/>
          <w:szCs w:val="21"/>
        </w:rPr>
        <w:t>8:30-11:30</w:t>
      </w:r>
      <w:r w:rsidRPr="002C05E7">
        <w:rPr>
          <w:rFonts w:ascii="Arial" w:eastAsia="宋体" w:hAnsi="Arial" w:cs="Arial"/>
          <w:color w:val="000000"/>
          <w:kern w:val="0"/>
          <w:szCs w:val="21"/>
        </w:rPr>
        <w:t>；</w:t>
      </w:r>
      <w:r w:rsidRPr="002C05E7">
        <w:rPr>
          <w:rFonts w:ascii="Arial" w:eastAsia="宋体" w:hAnsi="Arial" w:cs="Arial"/>
          <w:color w:val="000000"/>
          <w:kern w:val="0"/>
          <w:szCs w:val="21"/>
        </w:rPr>
        <w:t>13:30-17:30</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r w:rsidRPr="002C05E7">
        <w:rPr>
          <w:rFonts w:ascii="Arial" w:eastAsia="宋体" w:hAnsi="Arial" w:cs="Arial"/>
          <w:color w:val="000000"/>
          <w:kern w:val="0"/>
          <w:szCs w:val="21"/>
        </w:rPr>
        <w:t> </w:t>
      </w:r>
    </w:p>
    <w:p w:rsidR="002C05E7" w:rsidRPr="002C05E7" w:rsidRDefault="002C05E7" w:rsidP="002C05E7">
      <w:pPr>
        <w:widowControl/>
        <w:shd w:val="clear" w:color="auto" w:fill="FFFFFF"/>
        <w:spacing w:line="450" w:lineRule="atLeast"/>
        <w:ind w:firstLine="640"/>
        <w:rPr>
          <w:rFonts w:ascii="Arial" w:eastAsia="宋体" w:hAnsi="Arial" w:cs="Arial"/>
          <w:color w:val="000000"/>
          <w:kern w:val="0"/>
          <w:sz w:val="18"/>
          <w:szCs w:val="18"/>
        </w:rPr>
      </w:pPr>
      <w:hyperlink r:id="rId4" w:tgtFrame="_blank" w:history="1">
        <w:r w:rsidRPr="002C05E7">
          <w:rPr>
            <w:rFonts w:ascii="Arial" w:eastAsia="宋体" w:hAnsi="Arial" w:cs="Arial"/>
            <w:color w:val="0000FF"/>
            <w:kern w:val="0"/>
            <w:szCs w:val="21"/>
            <w:u w:val="single"/>
            <w:bdr w:val="none" w:sz="0" w:space="0" w:color="auto" w:frame="1"/>
          </w:rPr>
          <w:t>附件：天津市卫生健康委员会所属天津市人民医院</w:t>
        </w:r>
        <w:r w:rsidRPr="002C05E7">
          <w:rPr>
            <w:rFonts w:ascii="Arial" w:eastAsia="宋体" w:hAnsi="Arial" w:cs="Arial"/>
            <w:color w:val="0000FF"/>
            <w:kern w:val="0"/>
            <w:szCs w:val="21"/>
            <w:u w:val="single"/>
            <w:bdr w:val="none" w:sz="0" w:space="0" w:color="auto" w:frame="1"/>
          </w:rPr>
          <w:t>2022</w:t>
        </w:r>
        <w:r w:rsidRPr="002C05E7">
          <w:rPr>
            <w:rFonts w:ascii="Arial" w:eastAsia="宋体" w:hAnsi="Arial" w:cs="Arial"/>
            <w:color w:val="0000FF"/>
            <w:kern w:val="0"/>
            <w:szCs w:val="21"/>
            <w:u w:val="single"/>
            <w:bdr w:val="none" w:sz="0" w:space="0" w:color="auto" w:frame="1"/>
          </w:rPr>
          <w:t>年度公开招聘计划表</w:t>
        </w:r>
      </w:hyperlink>
    </w:p>
    <w:p w:rsidR="002C05E7" w:rsidRPr="002C05E7" w:rsidRDefault="002C05E7" w:rsidP="002C05E7">
      <w:pPr>
        <w:widowControl/>
        <w:shd w:val="clear" w:color="auto" w:fill="FFFFFF"/>
        <w:spacing w:line="450" w:lineRule="atLeast"/>
        <w:jc w:val="right"/>
        <w:rPr>
          <w:rFonts w:ascii="宋体" w:eastAsia="宋体" w:hAnsi="宋体" w:cs="宋体"/>
          <w:color w:val="000000"/>
          <w:kern w:val="0"/>
          <w:sz w:val="24"/>
          <w:szCs w:val="24"/>
        </w:rPr>
      </w:pPr>
      <w:r w:rsidRPr="002C05E7">
        <w:rPr>
          <w:rFonts w:ascii="宋体" w:eastAsia="宋体" w:hAnsi="宋体" w:cs="宋体"/>
          <w:color w:val="000000"/>
          <w:kern w:val="0"/>
          <w:szCs w:val="21"/>
        </w:rPr>
        <w:t> </w:t>
      </w:r>
    </w:p>
    <w:p w:rsidR="002C05E7" w:rsidRPr="002C05E7" w:rsidRDefault="002C05E7" w:rsidP="002C05E7">
      <w:pPr>
        <w:widowControl/>
        <w:shd w:val="clear" w:color="auto" w:fill="FFFFFF"/>
        <w:spacing w:line="450" w:lineRule="atLeast"/>
        <w:jc w:val="center"/>
        <w:rPr>
          <w:rFonts w:ascii="宋体" w:eastAsia="宋体" w:hAnsi="宋体" w:cs="宋体"/>
          <w:color w:val="000000"/>
          <w:kern w:val="0"/>
          <w:sz w:val="24"/>
          <w:szCs w:val="24"/>
        </w:rPr>
      </w:pPr>
      <w:r w:rsidRPr="002C05E7">
        <w:rPr>
          <w:rFonts w:ascii="宋体" w:eastAsia="宋体" w:hAnsi="宋体" w:cs="宋体"/>
          <w:color w:val="000000"/>
          <w:kern w:val="0"/>
          <w:szCs w:val="21"/>
        </w:rPr>
        <w:t>                                                                                                                                              天津市人民医院</w:t>
      </w:r>
    </w:p>
    <w:p w:rsidR="002C05E7" w:rsidRPr="002C05E7" w:rsidRDefault="002C05E7" w:rsidP="002C05E7">
      <w:pPr>
        <w:widowControl/>
        <w:shd w:val="clear" w:color="auto" w:fill="FFFFFF"/>
        <w:spacing w:line="450" w:lineRule="atLeast"/>
        <w:jc w:val="right"/>
        <w:rPr>
          <w:rFonts w:ascii="宋体" w:eastAsia="宋体" w:hAnsi="宋体" w:cs="宋体"/>
          <w:color w:val="000000"/>
          <w:kern w:val="0"/>
          <w:sz w:val="24"/>
          <w:szCs w:val="24"/>
        </w:rPr>
      </w:pPr>
      <w:r w:rsidRPr="002C05E7">
        <w:rPr>
          <w:rFonts w:ascii="宋体" w:eastAsia="宋体" w:hAnsi="宋体" w:cs="宋体"/>
          <w:color w:val="000000"/>
          <w:kern w:val="0"/>
          <w:szCs w:val="21"/>
        </w:rPr>
        <w:t>2022年3月18日</w:t>
      </w:r>
    </w:p>
    <w:p w:rsidR="00595D35" w:rsidRDefault="00595D35">
      <w:bookmarkStart w:id="0" w:name="_GoBack"/>
      <w:bookmarkEnd w:id="0"/>
    </w:p>
    <w:sectPr w:rsidR="00595D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6A0"/>
    <w:rsid w:val="002C05E7"/>
    <w:rsid w:val="00595D35"/>
    <w:rsid w:val="008826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D3DC87-1B1E-42BB-BC7D-583355C6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2C05E7"/>
    <w:pPr>
      <w:widowControl/>
      <w:spacing w:before="100" w:beforeAutospacing="1" w:after="100" w:afterAutospacing="1"/>
      <w:jc w:val="left"/>
    </w:pPr>
    <w:rPr>
      <w:rFonts w:ascii="宋体" w:eastAsia="宋体" w:hAnsi="宋体" w:cs="宋体"/>
      <w:kern w:val="0"/>
      <w:sz w:val="24"/>
      <w:szCs w:val="24"/>
    </w:rPr>
  </w:style>
  <w:style w:type="character" w:styleId="a3">
    <w:name w:val="Hyperlink"/>
    <w:basedOn w:val="a0"/>
    <w:uiPriority w:val="99"/>
    <w:semiHidden/>
    <w:unhideWhenUsed/>
    <w:rsid w:val="002C05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0459973">
      <w:bodyDiv w:val="1"/>
      <w:marLeft w:val="0"/>
      <w:marRight w:val="0"/>
      <w:marTop w:val="0"/>
      <w:marBottom w:val="0"/>
      <w:divBdr>
        <w:top w:val="none" w:sz="0" w:space="0" w:color="auto"/>
        <w:left w:val="none" w:sz="0" w:space="0" w:color="auto"/>
        <w:bottom w:val="none" w:sz="0" w:space="0" w:color="auto"/>
        <w:right w:val="none" w:sz="0" w:space="0" w:color="auto"/>
      </w:divBdr>
      <w:divsChild>
        <w:div w:id="286275687">
          <w:marLeft w:val="0"/>
          <w:marRight w:val="0"/>
          <w:marTop w:val="0"/>
          <w:marBottom w:val="0"/>
          <w:divBdr>
            <w:top w:val="single" w:sz="12" w:space="0" w:color="D5A6A6"/>
            <w:left w:val="none" w:sz="0" w:space="0" w:color="auto"/>
            <w:bottom w:val="none" w:sz="0" w:space="0" w:color="auto"/>
            <w:right w:val="none" w:sz="0" w:space="0" w:color="auto"/>
          </w:divBdr>
        </w:div>
        <w:div w:id="1488278049">
          <w:marLeft w:val="0"/>
          <w:marRight w:val="0"/>
          <w:marTop w:val="0"/>
          <w:marBottom w:val="0"/>
          <w:divBdr>
            <w:top w:val="single" w:sz="6" w:space="0" w:color="F8FAF9"/>
            <w:left w:val="single" w:sz="6" w:space="0" w:color="F8FAF9"/>
            <w:bottom w:val="single" w:sz="6" w:space="0" w:color="F8FAF9"/>
            <w:right w:val="single" w:sz="6" w:space="0" w:color="F8FAF9"/>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mc.net.cn/upload/file/20220318/20220318111149_3063.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813</Words>
  <Characters>4637</Characters>
  <Application>Microsoft Office Word</Application>
  <DocSecurity>0</DocSecurity>
  <Lines>38</Lines>
  <Paragraphs>10</Paragraphs>
  <ScaleCrop>false</ScaleCrop>
  <Company>Windows 中国</Company>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2022-04-06T02:21:00Z</dcterms:created>
  <dcterms:modified xsi:type="dcterms:W3CDTF">2022-04-06T02:22:00Z</dcterms:modified>
</cp:coreProperties>
</file>