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6B" w:rsidRPr="007A346B" w:rsidRDefault="007A346B" w:rsidP="007A346B">
      <w:pPr>
        <w:widowControl/>
        <w:shd w:val="clear" w:color="auto" w:fill="FFFFFF"/>
        <w:jc w:val="center"/>
        <w:rPr>
          <w:rFonts w:ascii="微软雅黑" w:eastAsia="微软雅黑" w:hAnsi="微软雅黑" w:cs="宋体"/>
          <w:b/>
          <w:bCs/>
          <w:color w:val="555555"/>
          <w:kern w:val="0"/>
          <w:sz w:val="24"/>
          <w:szCs w:val="24"/>
        </w:rPr>
      </w:pPr>
      <w:r w:rsidRPr="007A346B">
        <w:rPr>
          <w:rFonts w:ascii="微软雅黑" w:eastAsia="微软雅黑" w:hAnsi="微软雅黑" w:cs="宋体" w:hint="eastAsia"/>
          <w:b/>
          <w:bCs/>
          <w:color w:val="555555"/>
          <w:kern w:val="0"/>
          <w:sz w:val="24"/>
          <w:szCs w:val="24"/>
        </w:rPr>
        <w:t>厦门市卫生健康委员会所属事业单位2022招聘</w:t>
      </w:r>
    </w:p>
    <w:p w:rsidR="007A346B" w:rsidRPr="007A346B" w:rsidRDefault="007A346B" w:rsidP="007A346B">
      <w:pPr>
        <w:widowControl/>
        <w:shd w:val="clear" w:color="auto" w:fill="FFFFFF"/>
        <w:jc w:val="center"/>
        <w:rPr>
          <w:rFonts w:ascii="微软雅黑" w:eastAsia="微软雅黑" w:hAnsi="微软雅黑" w:cs="宋体" w:hint="eastAsia"/>
          <w:color w:val="C1C1C1"/>
          <w:kern w:val="0"/>
          <w:szCs w:val="21"/>
        </w:rPr>
      </w:pPr>
      <w:r w:rsidRPr="007A346B">
        <w:rPr>
          <w:rFonts w:ascii="微软雅黑" w:eastAsia="微软雅黑" w:hAnsi="微软雅黑" w:cs="宋体" w:hint="eastAsia"/>
          <w:color w:val="C1C1C1"/>
          <w:kern w:val="0"/>
          <w:szCs w:val="21"/>
        </w:rPr>
        <w:t>2021-11-15 23:28:17 来源： 点击数: 490</w:t>
      </w:r>
    </w:p>
    <w:p w:rsidR="007A346B" w:rsidRPr="007A346B" w:rsidRDefault="007A346B" w:rsidP="007A346B">
      <w:pPr>
        <w:widowControl/>
        <w:shd w:val="clear" w:color="auto" w:fill="FFFFFF"/>
        <w:spacing w:before="60" w:after="60" w:line="336" w:lineRule="atLeast"/>
        <w:ind w:firstLine="51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根据《厦门市事业单位补充工作人员暂行规定》和国家、省、市关于应对疫情影响做好高校毕业生就业保障的有关精神，厦门市卫生健康委员会决定组织所属事业单位公开招聘编内医学高层次和急需紧缺人才。现将招聘简章公布如下：</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000000"/>
          <w:kern w:val="0"/>
          <w:sz w:val="24"/>
          <w:szCs w:val="24"/>
        </w:rPr>
        <w:t>一、招聘对象</w:t>
      </w:r>
    </w:p>
    <w:p w:rsidR="007A346B" w:rsidRPr="007A346B" w:rsidRDefault="007A346B" w:rsidP="007A346B">
      <w:pPr>
        <w:widowControl/>
        <w:shd w:val="clear" w:color="auto" w:fill="FFFFFF"/>
        <w:spacing w:before="60" w:after="60" w:line="336" w:lineRule="atLeast"/>
        <w:ind w:firstLine="48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2022届硕士及以上优秀毕业生。</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000000"/>
          <w:kern w:val="0"/>
          <w:sz w:val="24"/>
          <w:szCs w:val="24"/>
        </w:rPr>
        <w:t>二、基本条件</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（一）具有中华人民共和国国籍；</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（二）拥护中华人民共和国宪法,拥护中国共产党领导和社会主义制度；</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（三）具有良好的政治素质和道德品行，具有正常履行职责的身心条件；</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（四）具备招聘岗位设置的资格条件。</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000000"/>
          <w:kern w:val="0"/>
          <w:sz w:val="24"/>
          <w:szCs w:val="24"/>
        </w:rPr>
        <w:t>三、招聘岗位</w:t>
      </w:r>
    </w:p>
    <w:p w:rsidR="007A346B" w:rsidRPr="007A346B" w:rsidRDefault="007A346B" w:rsidP="007A346B">
      <w:pPr>
        <w:widowControl/>
        <w:shd w:val="clear" w:color="auto" w:fill="FFFFFF"/>
        <w:spacing w:before="60" w:after="60" w:line="336" w:lineRule="atLeast"/>
        <w:ind w:firstLine="39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招聘岗位及招聘人数、岗位条件详见《厦门市卫生健康委员会所属事业单位公开招聘编内医学高层次和急需紧缺人才岗位信息表</w:t>
      </w:r>
      <w:r w:rsidRPr="007A346B">
        <w:rPr>
          <w:rFonts w:ascii="微软雅黑" w:eastAsia="微软雅黑" w:hAnsi="微软雅黑" w:cs="宋体" w:hint="eastAsia"/>
          <w:color w:val="000000"/>
          <w:kern w:val="0"/>
          <w:sz w:val="24"/>
          <w:szCs w:val="24"/>
          <w:shd w:val="clear" w:color="auto" w:fill="FFFFFF"/>
        </w:rPr>
        <w:t>（2021年11月）</w:t>
      </w:r>
      <w:r w:rsidRPr="007A346B">
        <w:rPr>
          <w:rFonts w:ascii="微软雅黑" w:eastAsia="微软雅黑" w:hAnsi="微软雅黑" w:cs="宋体" w:hint="eastAsia"/>
          <w:color w:val="000000"/>
          <w:kern w:val="0"/>
          <w:sz w:val="24"/>
          <w:szCs w:val="24"/>
        </w:rPr>
        <w:t>》（附件1）。</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000000"/>
          <w:kern w:val="0"/>
          <w:sz w:val="24"/>
          <w:szCs w:val="24"/>
        </w:rPr>
        <w:t>四、报名安排</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000000"/>
          <w:kern w:val="0"/>
          <w:sz w:val="24"/>
          <w:szCs w:val="24"/>
        </w:rPr>
        <w:t>（一）报名时间</w:t>
      </w:r>
    </w:p>
    <w:p w:rsidR="007A346B" w:rsidRPr="007A346B" w:rsidRDefault="007A346B" w:rsidP="007A346B">
      <w:pPr>
        <w:widowControl/>
        <w:shd w:val="clear" w:color="auto" w:fill="FFFFFF"/>
        <w:spacing w:before="60" w:after="60" w:line="336" w:lineRule="atLeast"/>
        <w:ind w:firstLine="39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2021年11月8日12:00-2021年12月30日18:00</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000000"/>
          <w:kern w:val="0"/>
          <w:sz w:val="24"/>
          <w:szCs w:val="24"/>
        </w:rPr>
        <w:t>（二）报名方式</w:t>
      </w:r>
    </w:p>
    <w:p w:rsidR="007A346B" w:rsidRPr="007A346B" w:rsidRDefault="007A346B" w:rsidP="007A346B">
      <w:pPr>
        <w:widowControl/>
        <w:shd w:val="clear" w:color="auto" w:fill="FFFFFF"/>
        <w:spacing w:before="60" w:after="60" w:line="336" w:lineRule="atLeast"/>
        <w:ind w:firstLine="39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lastRenderedPageBreak/>
        <w:t>为顺应和落实常态化疫情防控要求，本次招聘采取线上+线下联合报名方式。</w:t>
      </w:r>
    </w:p>
    <w:p w:rsidR="007A346B" w:rsidRPr="007A346B" w:rsidRDefault="007A346B" w:rsidP="007A346B">
      <w:pPr>
        <w:widowControl/>
        <w:shd w:val="clear" w:color="auto" w:fill="FFFFFF"/>
        <w:spacing w:before="60" w:after="60" w:line="336" w:lineRule="atLeast"/>
        <w:ind w:firstLine="39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1.线上报名方式：请有意向报考者将报名材料扫描为电子版，打包压缩并命名为“岗位代码-姓名”后发送至报考单位电子邮箱（附件2）。报名材料电子版应清晰可辨，规范完整。报名有效时间以邮箱收件时间为准。</w:t>
      </w:r>
    </w:p>
    <w:p w:rsidR="007A346B" w:rsidRPr="007A346B" w:rsidRDefault="007A346B" w:rsidP="007A346B">
      <w:pPr>
        <w:widowControl/>
        <w:shd w:val="clear" w:color="auto" w:fill="FFFFFF"/>
        <w:spacing w:before="60" w:after="60" w:line="336" w:lineRule="atLeast"/>
        <w:ind w:firstLine="39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2.线下报名方式：有意向报考者也可通过厦门市卫生健康委员会组织所属事业单位主办、参与的线下大型宣讲会、招聘会投递报名材料。</w:t>
      </w:r>
    </w:p>
    <w:p w:rsidR="007A346B" w:rsidRPr="007A346B" w:rsidRDefault="007A346B" w:rsidP="007A346B">
      <w:pPr>
        <w:widowControl/>
        <w:shd w:val="clear" w:color="auto" w:fill="FFFFFF"/>
        <w:spacing w:before="60" w:after="60" w:line="336" w:lineRule="atLeast"/>
        <w:ind w:firstLine="39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上述报名材料包括：《厦门市卫生健康委员会所属事业单位公开招聘报名表》（附件3）、本人有效身份证件（正反面）、个人简历、就业推荐表或学校开具的其他可佐证2022届毕业生身份的资料、岗位资格条件要求的其他资料等。</w:t>
      </w:r>
    </w:p>
    <w:p w:rsidR="007A346B" w:rsidRPr="007A346B" w:rsidRDefault="007A346B" w:rsidP="007A346B">
      <w:pPr>
        <w:widowControl/>
        <w:shd w:val="clear" w:color="auto" w:fill="FFFFFF"/>
        <w:spacing w:before="60" w:after="6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000000"/>
          <w:kern w:val="0"/>
          <w:sz w:val="24"/>
          <w:szCs w:val="24"/>
        </w:rPr>
        <w:t>（三）报名资格审核</w:t>
      </w:r>
    </w:p>
    <w:p w:rsidR="007A346B" w:rsidRPr="007A346B" w:rsidRDefault="007A346B" w:rsidP="007A346B">
      <w:pPr>
        <w:widowControl/>
        <w:shd w:val="clear" w:color="auto" w:fill="FFFFFF"/>
        <w:spacing w:before="60" w:after="60" w:line="336" w:lineRule="atLeast"/>
        <w:ind w:firstLine="375"/>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招聘单位负责审核报考人员的资格条件，择优接洽考生或安排初试，初试形式由招聘单位研究决定。通过初试的，按岗位拟聘人数与面试人数1：3的比例，由招聘单位向考生发放《面试通知书》。未收到招聘单位通知的其他报考人员不再逐一回复。</w:t>
      </w:r>
    </w:p>
    <w:p w:rsidR="007A346B" w:rsidRPr="007A346B" w:rsidRDefault="007A346B" w:rsidP="007A346B">
      <w:pPr>
        <w:widowControl/>
        <w:shd w:val="clear" w:color="auto" w:fill="FFFFFF"/>
        <w:spacing w:before="60" w:after="60" w:line="336" w:lineRule="atLeast"/>
        <w:ind w:firstLine="375"/>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000000"/>
          <w:kern w:val="0"/>
          <w:sz w:val="24"/>
          <w:szCs w:val="24"/>
        </w:rPr>
        <w:t>对报考资格的审核贯穿招聘全程。报考人员须认真阅读本简章并仔细对照招聘岗位资格条件，确认符合本简章规定和拟报考岗位条件方可报名，并须对本人的报名资格及所提供材料的真实性负责。凡弄虚作假或存在违纪违规行为的，一经查实，立即取消考试（聘用）资格或解除聘用合同并按有关规定处理。</w:t>
      </w:r>
    </w:p>
    <w:p w:rsidR="007A346B" w:rsidRPr="007A346B" w:rsidRDefault="007A346B" w:rsidP="007A346B">
      <w:pPr>
        <w:widowControl/>
        <w:shd w:val="clear" w:color="auto" w:fill="FFFFFF"/>
        <w:spacing w:before="60" w:after="60" w:line="336" w:lineRule="atLeast"/>
        <w:ind w:firstLine="390"/>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b/>
          <w:bCs/>
          <w:color w:val="34495E"/>
          <w:kern w:val="0"/>
          <w:sz w:val="24"/>
          <w:szCs w:val="24"/>
        </w:rPr>
        <w:lastRenderedPageBreak/>
        <w:t>更多详细信息见附件。</w:t>
      </w:r>
    </w:p>
    <w:p w:rsidR="007A346B" w:rsidRPr="007A346B" w:rsidRDefault="007A346B" w:rsidP="007A346B">
      <w:pPr>
        <w:widowControl/>
        <w:shd w:val="clear" w:color="auto" w:fill="FFFFFF"/>
        <w:spacing w:after="150" w:line="336" w:lineRule="atLeast"/>
        <w:jc w:val="left"/>
        <w:rPr>
          <w:rFonts w:ascii="微软雅黑" w:eastAsia="微软雅黑" w:hAnsi="微软雅黑" w:cs="宋体" w:hint="eastAsia"/>
          <w:color w:val="34495E"/>
          <w:kern w:val="0"/>
          <w:szCs w:val="21"/>
        </w:rPr>
      </w:pPr>
      <w:r w:rsidRPr="007A346B">
        <w:rPr>
          <w:rFonts w:ascii="微软雅黑" w:eastAsia="微软雅黑" w:hAnsi="微软雅黑" w:cs="宋体" w:hint="eastAsia"/>
          <w:color w:val="34495E"/>
          <w:kern w:val="0"/>
          <w:szCs w:val="21"/>
        </w:rPr>
        <w:t> </w:t>
      </w:r>
    </w:p>
    <w:p w:rsidR="00481ADF" w:rsidRDefault="00481ADF">
      <w:bookmarkStart w:id="0" w:name="_GoBack"/>
      <w:bookmarkEnd w:id="0"/>
    </w:p>
    <w:sectPr w:rsidR="00481A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93"/>
    <w:rsid w:val="00481ADF"/>
    <w:rsid w:val="007A346B"/>
    <w:rsid w:val="00FC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035CF-9D8B-47B8-8E3A-AD6C8278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4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A3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43863">
      <w:bodyDiv w:val="1"/>
      <w:marLeft w:val="0"/>
      <w:marRight w:val="0"/>
      <w:marTop w:val="0"/>
      <w:marBottom w:val="0"/>
      <w:divBdr>
        <w:top w:val="none" w:sz="0" w:space="0" w:color="auto"/>
        <w:left w:val="none" w:sz="0" w:space="0" w:color="auto"/>
        <w:bottom w:val="none" w:sz="0" w:space="0" w:color="auto"/>
        <w:right w:val="none" w:sz="0" w:space="0" w:color="auto"/>
      </w:divBdr>
      <w:divsChild>
        <w:div w:id="1880162920">
          <w:marLeft w:val="0"/>
          <w:marRight w:val="0"/>
          <w:marTop w:val="0"/>
          <w:marBottom w:val="0"/>
          <w:divBdr>
            <w:top w:val="none" w:sz="0" w:space="0" w:color="auto"/>
            <w:left w:val="none" w:sz="0" w:space="0" w:color="auto"/>
            <w:bottom w:val="none" w:sz="0" w:space="0" w:color="auto"/>
            <w:right w:val="none" w:sz="0" w:space="0" w:color="auto"/>
          </w:divBdr>
          <w:divsChild>
            <w:div w:id="1779376093">
              <w:marLeft w:val="0"/>
              <w:marRight w:val="0"/>
              <w:marTop w:val="0"/>
              <w:marBottom w:val="0"/>
              <w:divBdr>
                <w:top w:val="none" w:sz="0" w:space="0" w:color="auto"/>
                <w:left w:val="none" w:sz="0" w:space="0" w:color="auto"/>
                <w:bottom w:val="none" w:sz="0" w:space="0" w:color="auto"/>
                <w:right w:val="none" w:sz="0" w:space="0" w:color="auto"/>
              </w:divBdr>
              <w:divsChild>
                <w:div w:id="601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Windows 中国</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2021-12-16T07:29:00Z</dcterms:created>
  <dcterms:modified xsi:type="dcterms:W3CDTF">2021-12-16T07:29:00Z</dcterms:modified>
</cp:coreProperties>
</file>